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2" w:rsidRDefault="003F0F15">
      <w:r>
        <w:t>Klasy: 1AP, 1BP, 1AG, 1BG</w:t>
      </w:r>
    </w:p>
    <w:p w:rsidR="00FE2072" w:rsidRDefault="00D94BFB">
      <w:hyperlink r:id="rId4" w:history="1">
        <w:r w:rsidRPr="00711210">
          <w:rPr>
            <w:rStyle w:val="Hipercze"/>
          </w:rPr>
          <w:t>https://www.bonjourdefrance.com/exercices/contenu/le-present-des-verbes-en-er.html</w:t>
        </w:r>
      </w:hyperlink>
    </w:p>
    <w:p w:rsidR="00D94BFB" w:rsidRDefault="00060A04">
      <w:hyperlink r:id="rId5" w:history="1">
        <w:r w:rsidRPr="00711210">
          <w:rPr>
            <w:rStyle w:val="Hipercze"/>
          </w:rPr>
          <w:t>https://www.bonjourdefrance.com/exercices/contenu/le-vocabulaire-de-lecole-en-francais.html</w:t>
        </w:r>
      </w:hyperlink>
    </w:p>
    <w:p w:rsidR="00060A04" w:rsidRDefault="00060A04">
      <w:hyperlink r:id="rId6" w:history="1">
        <w:r w:rsidRPr="00711210">
          <w:rPr>
            <w:rStyle w:val="Hipercze"/>
          </w:rPr>
          <w:t>https://www.bonjourdefrance.com/exercices/contenu/les-matieres-scolaires-vocabulaire-francais-precoce.html</w:t>
        </w:r>
      </w:hyperlink>
    </w:p>
    <w:p w:rsidR="00060A04" w:rsidRDefault="00060A04"/>
    <w:p w:rsidR="00646084" w:rsidRDefault="002E2085">
      <w:r>
        <w:t xml:space="preserve">Klasa </w:t>
      </w:r>
      <w:r w:rsidR="003F0F15">
        <w:t xml:space="preserve"> 2A, 2B</w:t>
      </w:r>
    </w:p>
    <w:p w:rsidR="002E2085" w:rsidRDefault="00FE2072">
      <w:hyperlink r:id="rId7" w:history="1">
        <w:r w:rsidRPr="00711210">
          <w:rPr>
            <w:rStyle w:val="Hipercze"/>
          </w:rPr>
          <w:t>https://www.bonjourdefrance.com/exercices/apprendre-les-noms-de-fruits---francais-precoce.html</w:t>
        </w:r>
      </w:hyperlink>
    </w:p>
    <w:p w:rsidR="00FE2072" w:rsidRDefault="00FE2072">
      <w:hyperlink r:id="rId8" w:history="1">
        <w:r w:rsidRPr="00711210">
          <w:rPr>
            <w:rStyle w:val="Hipercze"/>
          </w:rPr>
          <w:t>https://www.bonjourdefrance.com/exercices/contenu/apprendre-les-noms-de-legumes-francais-precoce.html</w:t>
        </w:r>
      </w:hyperlink>
    </w:p>
    <w:p w:rsidR="00FE2072" w:rsidRDefault="003F0F15">
      <w:hyperlink r:id="rId9" w:history="1">
        <w:r w:rsidRPr="00711210">
          <w:rPr>
            <w:rStyle w:val="Hipercze"/>
          </w:rPr>
          <w:t>https://www.bonjourdefrance.com/exercices/contenu/18/vocabulaire/491.html</w:t>
        </w:r>
      </w:hyperlink>
    </w:p>
    <w:p w:rsidR="003F0F15" w:rsidRDefault="003F0F15"/>
    <w:p w:rsidR="00FE2072" w:rsidRDefault="00FE2072">
      <w:r>
        <w:t xml:space="preserve">Klasa </w:t>
      </w:r>
      <w:r w:rsidR="003F0F15">
        <w:t>3</w:t>
      </w:r>
      <w:r>
        <w:t xml:space="preserve"> B</w:t>
      </w:r>
    </w:p>
    <w:p w:rsidR="00FE2072" w:rsidRDefault="00060A04">
      <w:hyperlink r:id="rId10" w:history="1">
        <w:r w:rsidRPr="00711210">
          <w:rPr>
            <w:rStyle w:val="Hipercze"/>
          </w:rPr>
          <w:t>https://www.bonjourdefrance.com/exercices/contenu/comprendre-une-affiche-publicitaire-tourisme.html</w:t>
        </w:r>
      </w:hyperlink>
    </w:p>
    <w:p w:rsidR="00060A04" w:rsidRDefault="003F0F15">
      <w:hyperlink r:id="rId11" w:history="1">
        <w:r w:rsidRPr="00711210">
          <w:rPr>
            <w:rStyle w:val="Hipercze"/>
          </w:rPr>
          <w:t>https://www.bonjourdefrance.com/exercices/contenu/ecrire-une-carte-postale-de-vacances.html</w:t>
        </w:r>
      </w:hyperlink>
    </w:p>
    <w:p w:rsidR="003F0F15" w:rsidRDefault="003F0F15"/>
    <w:p w:rsidR="00FE2072" w:rsidRDefault="00FE2072">
      <w:r>
        <w:t xml:space="preserve">Klasa </w:t>
      </w:r>
      <w:r w:rsidR="003F0F15">
        <w:t>3</w:t>
      </w:r>
      <w:r>
        <w:t xml:space="preserve"> C</w:t>
      </w:r>
    </w:p>
    <w:p w:rsidR="00FE2072" w:rsidRDefault="00FE2072">
      <w:hyperlink r:id="rId12" w:history="1">
        <w:r w:rsidRPr="00711210">
          <w:rPr>
            <w:rStyle w:val="Hipercze"/>
          </w:rPr>
          <w:t>https://www.bonjourdefrance.com/exercices/contenu/les-arts-et-les-spectacles.html</w:t>
        </w:r>
      </w:hyperlink>
    </w:p>
    <w:p w:rsidR="00FE2072" w:rsidRDefault="00FE2072"/>
    <w:p w:rsidR="00FE2072" w:rsidRDefault="00FE2072"/>
    <w:p w:rsidR="00FE2072" w:rsidRDefault="00FE2072"/>
    <w:sectPr w:rsidR="00FE2072" w:rsidSect="0064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085"/>
    <w:rsid w:val="00060A04"/>
    <w:rsid w:val="002E2085"/>
    <w:rsid w:val="00341283"/>
    <w:rsid w:val="003F0F15"/>
    <w:rsid w:val="004B5C53"/>
    <w:rsid w:val="00537B60"/>
    <w:rsid w:val="00646084"/>
    <w:rsid w:val="00D94BFB"/>
    <w:rsid w:val="00FE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jourdefrance.com/exercices/contenu/apprendre-les-noms-de-legumes-francais-precoc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njourdefrance.com/exercices/apprendre-les-noms-de-fruits---francais-precoce.html" TargetMode="External"/><Relationship Id="rId12" Type="http://schemas.openxmlformats.org/officeDocument/2006/relationships/hyperlink" Target="https://www.bonjourdefrance.com/exercices/contenu/les-arts-et-les-spectacl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njourdefrance.com/exercices/contenu/les-matieres-scolaires-vocabulaire-francais-precoce.html" TargetMode="External"/><Relationship Id="rId11" Type="http://schemas.openxmlformats.org/officeDocument/2006/relationships/hyperlink" Target="https://www.bonjourdefrance.com/exercices/contenu/ecrire-une-carte-postale-de-vacances.html" TargetMode="External"/><Relationship Id="rId5" Type="http://schemas.openxmlformats.org/officeDocument/2006/relationships/hyperlink" Target="https://www.bonjourdefrance.com/exercices/contenu/le-vocabulaire-de-lecole-en-francais.html" TargetMode="External"/><Relationship Id="rId10" Type="http://schemas.openxmlformats.org/officeDocument/2006/relationships/hyperlink" Target="https://www.bonjourdefrance.com/exercices/contenu/comprendre-une-affiche-publicitaire-tourisme.html" TargetMode="External"/><Relationship Id="rId4" Type="http://schemas.openxmlformats.org/officeDocument/2006/relationships/hyperlink" Target="https://www.bonjourdefrance.com/exercices/contenu/le-present-des-verbes-en-er.html" TargetMode="External"/><Relationship Id="rId9" Type="http://schemas.openxmlformats.org/officeDocument/2006/relationships/hyperlink" Target="https://www.bonjourdefrance.com/exercices/contenu/18/vocabulaire/4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2020-03-16T08:39:00Z</dcterms:created>
  <dcterms:modified xsi:type="dcterms:W3CDTF">2020-03-16T10:22:00Z</dcterms:modified>
</cp:coreProperties>
</file>