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E1F" w:rsidRDefault="009C22B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Przedmiotowy system oceniania z geografii</w:t>
      </w:r>
    </w:p>
    <w:p w:rsidR="00D50E1F" w:rsidRDefault="009C2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 SP2</w:t>
      </w:r>
    </w:p>
    <w:p w:rsidR="00D50E1F" w:rsidRDefault="009C22B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 ciągu semestru uczeń otrzymuje oceny za:</w:t>
      </w:r>
    </w:p>
    <w:p w:rsidR="00D50E1F" w:rsidRDefault="00D50E1F">
      <w:pPr>
        <w:rPr>
          <w:b/>
          <w:sz w:val="22"/>
          <w:szCs w:val="22"/>
          <w:u w:val="single"/>
        </w:rPr>
      </w:pPr>
    </w:p>
    <w:p w:rsidR="00D50E1F" w:rsidRDefault="009C22B7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odpowiedź ustną z 1-3 ostatnich lekcji – samodzielną, płynną, wyczerpującą temat, z użyciem znanych terminów   i nazw geograficznych.</w:t>
      </w:r>
    </w:p>
    <w:p w:rsidR="00D50E1F" w:rsidRDefault="009C22B7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orientację na mapie w różnej</w:t>
      </w:r>
      <w:r>
        <w:rPr>
          <w:sz w:val="22"/>
          <w:szCs w:val="22"/>
        </w:rPr>
        <w:t xml:space="preserve"> formie : przy mapie ściennej, mapie konturowej, atlasie ucznia, na  sprawdzianach.</w:t>
      </w:r>
    </w:p>
    <w:p w:rsidR="00D50E1F" w:rsidRDefault="009C22B7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sprawdziany pisemne 20-40 minutowe, przynajmniej 1 raz w semestrze, zapowiedziane tydzień wcześniej.</w:t>
      </w:r>
    </w:p>
    <w:p w:rsidR="00D50E1F" w:rsidRDefault="009C22B7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kartkówki pisemne, 5-20-minutowe,  z 3 ostatnich  lekcji; w celu spraw</w:t>
      </w:r>
      <w:r>
        <w:rPr>
          <w:sz w:val="22"/>
          <w:szCs w:val="22"/>
        </w:rPr>
        <w:t>dzenia jakości pracy ucznia na lekcji pod koniec zajęć z treści objętych omawianym tematem;</w:t>
      </w:r>
    </w:p>
    <w:p w:rsidR="00D50E1F" w:rsidRDefault="009C22B7">
      <w:pPr>
        <w:numPr>
          <w:ilvl w:val="0"/>
          <w:numId w:val="4"/>
        </w:numPr>
        <w:jc w:val="both"/>
      </w:pPr>
      <w:r>
        <w:rPr>
          <w:sz w:val="22"/>
          <w:szCs w:val="22"/>
        </w:rPr>
        <w:t xml:space="preserve"> pracę domową – </w:t>
      </w:r>
      <w:r>
        <w:rPr>
          <w:b/>
          <w:sz w:val="22"/>
          <w:szCs w:val="22"/>
        </w:rPr>
        <w:t>samodzielną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estetyczną,</w:t>
      </w:r>
      <w:r>
        <w:rPr>
          <w:sz w:val="22"/>
          <w:szCs w:val="22"/>
        </w:rPr>
        <w:t xml:space="preserve"> zgodną z tematem ( nie za każdą pracę domową otrzymasz ocenę).</w:t>
      </w:r>
    </w:p>
    <w:p w:rsidR="00D50E1F" w:rsidRDefault="009C22B7">
      <w:pPr>
        <w:numPr>
          <w:ilvl w:val="0"/>
          <w:numId w:val="4"/>
        </w:numPr>
        <w:jc w:val="both"/>
      </w:pPr>
      <w:r>
        <w:rPr>
          <w:sz w:val="22"/>
          <w:szCs w:val="22"/>
        </w:rPr>
        <w:t>wykonywanie dodatkowych prac samodzielnie lub w grupie.</w:t>
      </w:r>
    </w:p>
    <w:p w:rsidR="00D50E1F" w:rsidRDefault="009C22B7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</w:t>
      </w:r>
      <w:r>
        <w:rPr>
          <w:sz w:val="22"/>
          <w:szCs w:val="22"/>
        </w:rPr>
        <w:t>nywanie wskazanych przez nauczyciela zadań w zeszycie  przedmiotowym.</w:t>
      </w:r>
    </w:p>
    <w:p w:rsidR="00D50E1F" w:rsidRDefault="009C22B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sprawdziany pisemne oraz kartkówki oceniane są następująco:</w:t>
      </w:r>
    </w:p>
    <w:p w:rsidR="00D50E1F" w:rsidRDefault="009C22B7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100-97% -    6</w:t>
      </w:r>
    </w:p>
    <w:p w:rsidR="00D50E1F" w:rsidRDefault="009C22B7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96%-90%-   5</w:t>
      </w:r>
    </w:p>
    <w:p w:rsidR="00D50E1F" w:rsidRDefault="009C22B7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89%-70%-  4</w:t>
      </w:r>
    </w:p>
    <w:p w:rsidR="00D50E1F" w:rsidRDefault="009C22B7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69%-50%-  3</w:t>
      </w:r>
    </w:p>
    <w:p w:rsidR="00D50E1F" w:rsidRDefault="009C22B7">
      <w:pPr>
        <w:ind w:left="360"/>
      </w:pPr>
      <w:r>
        <w:rPr>
          <w:b/>
          <w:sz w:val="22"/>
          <w:szCs w:val="22"/>
        </w:rPr>
        <w:t xml:space="preserve">                                                                   49%- 30</w:t>
      </w:r>
      <w:r>
        <w:rPr>
          <w:b/>
          <w:sz w:val="22"/>
          <w:szCs w:val="22"/>
        </w:rPr>
        <w:t>%-  2</w:t>
      </w:r>
    </w:p>
    <w:p w:rsidR="00D50E1F" w:rsidRDefault="009C22B7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29%-0% -    1  </w:t>
      </w:r>
    </w:p>
    <w:p w:rsidR="00D50E1F" w:rsidRDefault="00D50E1F">
      <w:pPr>
        <w:jc w:val="both"/>
        <w:rPr>
          <w:b/>
          <w:sz w:val="22"/>
          <w:szCs w:val="22"/>
        </w:rPr>
      </w:pPr>
    </w:p>
    <w:p w:rsidR="00D50E1F" w:rsidRDefault="009C22B7">
      <w:pPr>
        <w:jc w:val="both"/>
      </w:pPr>
      <w:r>
        <w:rPr>
          <w:sz w:val="22"/>
          <w:szCs w:val="22"/>
        </w:rPr>
        <w:t>W przypadku dzieci dotkniętych zjawiskiem migracji dopuszcza się ocenianie (sprawdziany, kartkówki) w formie ustnej.</w:t>
      </w:r>
    </w:p>
    <w:p w:rsidR="00D50E1F" w:rsidRDefault="009C22B7">
      <w:pPr>
        <w:jc w:val="both"/>
      </w:pPr>
      <w:r>
        <w:rPr>
          <w:sz w:val="22"/>
          <w:szCs w:val="22"/>
        </w:rPr>
        <w:t xml:space="preserve">Nieobecność na lekcji </w:t>
      </w:r>
      <w:r>
        <w:rPr>
          <w:b/>
          <w:sz w:val="22"/>
          <w:szCs w:val="22"/>
          <w:u w:val="single"/>
        </w:rPr>
        <w:t>NIE ZWALNIA</w:t>
      </w:r>
      <w:r>
        <w:rPr>
          <w:sz w:val="22"/>
          <w:szCs w:val="22"/>
        </w:rPr>
        <w:t xml:space="preserve">  ucznia z przy</w:t>
      </w:r>
      <w:r>
        <w:rPr>
          <w:sz w:val="22"/>
          <w:szCs w:val="22"/>
        </w:rPr>
        <w:t>gotowania się do zajęć tj. odrobienia pracy domowej, nauczenia się tematu/ów, możliwości odpowiedzi lub pisania kartkówk</w:t>
      </w:r>
      <w:r>
        <w:t>i. Jeżeli uczeń nie pisał sprawdzianu w zaplanowanym terminie z przyczyn losowych, to zostanie on przeprowadzony na najbliższej lekcji p</w:t>
      </w:r>
      <w:r>
        <w:t>rzedmiotu bez względu na liczbę wcześniej zapisanych w dzienniku sprawdzianów</w:t>
      </w:r>
      <w:r>
        <w:rPr>
          <w:sz w:val="22"/>
          <w:szCs w:val="22"/>
        </w:rPr>
        <w:t>. Uczeń, który nie napisze sprawdzianu w terminie 2 tygodni od zapoznania uczniów ze sprawdzianami na lekcji otrzymuje ocenę niedostateczną.</w:t>
      </w:r>
    </w:p>
    <w:p w:rsidR="00D50E1F" w:rsidRDefault="009C22B7">
      <w:pPr>
        <w:jc w:val="both"/>
        <w:rPr>
          <w:sz w:val="22"/>
          <w:szCs w:val="22"/>
        </w:rPr>
      </w:pPr>
      <w:r>
        <w:rPr>
          <w:sz w:val="22"/>
          <w:szCs w:val="22"/>
        </w:rPr>
        <w:t>Uczeń ma prawo zgłosić przed lekcją ni</w:t>
      </w:r>
      <w:r>
        <w:rPr>
          <w:sz w:val="22"/>
          <w:szCs w:val="22"/>
        </w:rPr>
        <w:t>eprzygotowanie (dwa w semestrze) podchodząc do biurka nauczyciela. Kolejne nieprzygotowanie do zajęć jest równoznaczne z oceną niedostateczną. Uczeń powinien odrobić brakującą pracę na kolejną lekcję.</w:t>
      </w:r>
    </w:p>
    <w:p w:rsidR="00D50E1F" w:rsidRDefault="00D50E1F">
      <w:pPr>
        <w:jc w:val="both"/>
        <w:rPr>
          <w:sz w:val="22"/>
          <w:szCs w:val="22"/>
        </w:rPr>
      </w:pPr>
    </w:p>
    <w:p w:rsidR="00D50E1F" w:rsidRDefault="009C22B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Ocena semestralna i </w:t>
      </w:r>
      <w:proofErr w:type="spellStart"/>
      <w:r>
        <w:rPr>
          <w:sz w:val="22"/>
          <w:szCs w:val="22"/>
          <w:u w:val="single"/>
        </w:rPr>
        <w:t>końcoworoczna</w:t>
      </w:r>
      <w:proofErr w:type="spellEnd"/>
      <w:r>
        <w:rPr>
          <w:sz w:val="22"/>
          <w:szCs w:val="22"/>
          <w:u w:val="single"/>
        </w:rPr>
        <w:t xml:space="preserve"> jest:</w:t>
      </w:r>
    </w:p>
    <w:p w:rsidR="00D50E1F" w:rsidRDefault="009C22B7">
      <w:pPr>
        <w:numPr>
          <w:ilvl w:val="0"/>
          <w:numId w:val="2"/>
        </w:numPr>
        <w:tabs>
          <w:tab w:val="clear" w:pos="720"/>
          <w:tab w:val="left" w:pos="180"/>
        </w:tabs>
        <w:rPr>
          <w:sz w:val="22"/>
          <w:szCs w:val="22"/>
        </w:rPr>
      </w:pPr>
      <w:r>
        <w:rPr>
          <w:sz w:val="22"/>
          <w:szCs w:val="22"/>
        </w:rPr>
        <w:t xml:space="preserve">ostatecznym </w:t>
      </w:r>
      <w:r>
        <w:rPr>
          <w:sz w:val="22"/>
          <w:szCs w:val="22"/>
        </w:rPr>
        <w:t>wynikiem zdobytych przez ucznia wiadomości i umiejętności.</w:t>
      </w:r>
    </w:p>
    <w:p w:rsidR="00D50E1F" w:rsidRDefault="009C22B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najwyższą rangę maja oceny ze sprawdzianów , w drugiej kolejności z kartkówek trzeciej z prac domowych i dodatkowych,</w:t>
      </w:r>
    </w:p>
    <w:p w:rsidR="00D50E1F" w:rsidRDefault="009C22B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uczeń, który w wyniku klasyfikacji śródrocznej uzyskał ocenę niedostateczną ma </w:t>
      </w:r>
      <w:r>
        <w:rPr>
          <w:sz w:val="22"/>
          <w:szCs w:val="22"/>
        </w:rPr>
        <w:t>obowiązek zgłosić się do nauczyciela -po wystawieniu oceny- w celu ustalenia terminu i zakresu materiału do zaliczenia.</w:t>
      </w:r>
    </w:p>
    <w:p w:rsidR="00D50E1F" w:rsidRDefault="00D50E1F">
      <w:pPr>
        <w:rPr>
          <w:sz w:val="22"/>
          <w:szCs w:val="22"/>
        </w:rPr>
      </w:pPr>
    </w:p>
    <w:p w:rsidR="00D50E1F" w:rsidRDefault="009C22B7">
      <w:pPr>
        <w:ind w:left="36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Sposoby uzyskiwania wyższej oceny:</w:t>
      </w:r>
    </w:p>
    <w:p w:rsidR="00D50E1F" w:rsidRDefault="00D50E1F">
      <w:pPr>
        <w:ind w:left="360"/>
        <w:rPr>
          <w:sz w:val="22"/>
          <w:szCs w:val="22"/>
          <w:u w:val="single"/>
        </w:rPr>
      </w:pPr>
    </w:p>
    <w:p w:rsidR="00D50E1F" w:rsidRDefault="009C22B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uczeń może poprawić ocenę z grupy I ( sprawdziany pisemne) ,  w terminie ustalonym z nauczycielem; </w:t>
      </w:r>
      <w:r>
        <w:rPr>
          <w:sz w:val="22"/>
          <w:szCs w:val="22"/>
        </w:rPr>
        <w:t xml:space="preserve">niedotrzymanie terminu przez ucznia jest podstawą do wpisania do dziennika oceny niedostatecznej bez możliwości poprawy; </w:t>
      </w:r>
    </w:p>
    <w:p w:rsidR="00D50E1F" w:rsidRDefault="009C22B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za spisywanie lub oszukiwanie nauczyciela w trakcie sprawdzianów lub kartkówek uczeń otrzymuje ocenę niedostateczną bez możliwości odw</w:t>
      </w:r>
      <w:r>
        <w:rPr>
          <w:sz w:val="22"/>
          <w:szCs w:val="22"/>
        </w:rPr>
        <w:t>ołania;</w:t>
      </w:r>
    </w:p>
    <w:p w:rsidR="00D50E1F" w:rsidRDefault="00D50E1F">
      <w:pPr>
        <w:ind w:left="360"/>
        <w:jc w:val="center"/>
        <w:rPr>
          <w:sz w:val="22"/>
          <w:szCs w:val="22"/>
        </w:rPr>
      </w:pPr>
    </w:p>
    <w:p w:rsidR="00D50E1F" w:rsidRDefault="00D50E1F">
      <w:pPr>
        <w:ind w:left="360"/>
        <w:rPr>
          <w:sz w:val="22"/>
          <w:szCs w:val="22"/>
          <w:u w:val="single"/>
        </w:rPr>
      </w:pPr>
    </w:p>
    <w:p w:rsidR="00D50E1F" w:rsidRDefault="00D50E1F">
      <w:pPr>
        <w:ind w:left="360"/>
        <w:rPr>
          <w:sz w:val="22"/>
          <w:szCs w:val="22"/>
          <w:u w:val="single"/>
        </w:rPr>
      </w:pPr>
    </w:p>
    <w:p w:rsidR="00D50E1F" w:rsidRDefault="00D50E1F">
      <w:pPr>
        <w:ind w:left="360"/>
        <w:rPr>
          <w:sz w:val="22"/>
          <w:szCs w:val="22"/>
          <w:u w:val="single"/>
        </w:rPr>
      </w:pPr>
    </w:p>
    <w:p w:rsidR="00D50E1F" w:rsidRDefault="009C22B7">
      <w:pPr>
        <w:ind w:left="360"/>
      </w:pPr>
      <w:r>
        <w:rPr>
          <w:sz w:val="22"/>
          <w:szCs w:val="22"/>
          <w:u w:val="single"/>
        </w:rPr>
        <w:t>Sposoby korygowania niepowodzeń szkolnych</w:t>
      </w:r>
      <w:r>
        <w:rPr>
          <w:sz w:val="22"/>
          <w:szCs w:val="22"/>
        </w:rPr>
        <w:t>:</w:t>
      </w:r>
    </w:p>
    <w:p w:rsidR="00D50E1F" w:rsidRDefault="00D50E1F">
      <w:pPr>
        <w:ind w:left="360"/>
        <w:rPr>
          <w:sz w:val="22"/>
          <w:szCs w:val="22"/>
        </w:rPr>
      </w:pPr>
    </w:p>
    <w:p w:rsidR="00D50E1F" w:rsidRDefault="009C22B7">
      <w:pPr>
        <w:numPr>
          <w:ilvl w:val="0"/>
          <w:numId w:val="1"/>
        </w:num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poprawa sprawdzianów na warunkach wymienionych powyżej,</w:t>
      </w:r>
    </w:p>
    <w:p w:rsidR="00D50E1F" w:rsidRDefault="009C22B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pomoc koleżeńska organizowana przez nauczyciela,</w:t>
      </w:r>
    </w:p>
    <w:p w:rsidR="00D50E1F" w:rsidRDefault="009C22B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pomoc nauczyciela w trakcie lekcji,</w:t>
      </w:r>
    </w:p>
    <w:p w:rsidR="00D50E1F" w:rsidRDefault="009C22B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konsultacje z nauczycielem po zajęciach;</w:t>
      </w:r>
    </w:p>
    <w:p w:rsidR="00D50E1F" w:rsidRDefault="00D50E1F">
      <w:pPr>
        <w:ind w:left="360"/>
        <w:rPr>
          <w:sz w:val="22"/>
          <w:szCs w:val="22"/>
        </w:rPr>
      </w:pPr>
    </w:p>
    <w:p w:rsidR="00D50E1F" w:rsidRDefault="009C22B7">
      <w:pPr>
        <w:ind w:left="36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Sposoby </w:t>
      </w:r>
      <w:r>
        <w:rPr>
          <w:sz w:val="22"/>
          <w:szCs w:val="22"/>
          <w:u w:val="single"/>
        </w:rPr>
        <w:t>informowania uczniów i rodziców:</w:t>
      </w:r>
    </w:p>
    <w:p w:rsidR="00D50E1F" w:rsidRDefault="00D50E1F">
      <w:pPr>
        <w:ind w:left="360"/>
        <w:rPr>
          <w:sz w:val="22"/>
          <w:szCs w:val="22"/>
          <w:u w:val="single"/>
        </w:rPr>
      </w:pPr>
    </w:p>
    <w:p w:rsidR="00D50E1F" w:rsidRDefault="009C22B7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nauczyciel na początku roku szkolnego informuje uczniów o wymaganiach edukacyjnych wynikających z realizowanego programu nauczania oraz sposobach sprawdzania osiągnięć edukacyjnych uczniów,</w:t>
      </w:r>
    </w:p>
    <w:p w:rsidR="00D50E1F" w:rsidRDefault="009C22B7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nauczyciel informuje na bieżąco </w:t>
      </w:r>
      <w:r>
        <w:rPr>
          <w:sz w:val="22"/>
          <w:szCs w:val="22"/>
        </w:rPr>
        <w:t>uczniów o wystawianych ocenach</w:t>
      </w:r>
    </w:p>
    <w:p w:rsidR="00D50E1F" w:rsidRDefault="009C22B7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o wynikach sprawdzianów uczniowie są informowani w ciągu 2 tygodni od daty wykonania pracy,</w:t>
      </w:r>
    </w:p>
    <w:p w:rsidR="00D50E1F" w:rsidRDefault="009C22B7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o przewidzianej ocenie semestralnej / </w:t>
      </w:r>
      <w:proofErr w:type="spellStart"/>
      <w:r>
        <w:rPr>
          <w:sz w:val="22"/>
          <w:szCs w:val="22"/>
        </w:rPr>
        <w:t>końcoworocznej</w:t>
      </w:r>
      <w:proofErr w:type="spellEnd"/>
      <w:r>
        <w:rPr>
          <w:sz w:val="22"/>
          <w:szCs w:val="22"/>
        </w:rPr>
        <w:t xml:space="preserve"> informuje się uczniów na 2 tygodnie przed wystawieniem ocen,</w:t>
      </w:r>
    </w:p>
    <w:p w:rsidR="00D50E1F" w:rsidRDefault="009C22B7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o przewidzianej </w:t>
      </w:r>
      <w:r>
        <w:rPr>
          <w:sz w:val="22"/>
          <w:szCs w:val="22"/>
        </w:rPr>
        <w:t xml:space="preserve">ocenie niedostatecznej semestralnej / </w:t>
      </w:r>
      <w:proofErr w:type="spellStart"/>
      <w:r>
        <w:rPr>
          <w:sz w:val="22"/>
          <w:szCs w:val="22"/>
        </w:rPr>
        <w:t>końcoworocznej</w:t>
      </w:r>
      <w:proofErr w:type="spellEnd"/>
      <w:r>
        <w:rPr>
          <w:sz w:val="22"/>
          <w:szCs w:val="22"/>
        </w:rPr>
        <w:t xml:space="preserve"> informuje się uczniów i rodziców na miesiąc przed wystawieniem ocen; rodzic przyjęcie informacji potwierdza podpisem,</w:t>
      </w:r>
    </w:p>
    <w:p w:rsidR="00D50E1F" w:rsidRDefault="009C22B7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konsultacje przedmiotowe odbywają się z częstotliwością zgodną  z zapisem  w statucie</w:t>
      </w:r>
      <w:r>
        <w:rPr>
          <w:sz w:val="22"/>
          <w:szCs w:val="22"/>
        </w:rPr>
        <w:t xml:space="preserve"> szkoły</w:t>
      </w:r>
    </w:p>
    <w:p w:rsidR="00D50E1F" w:rsidRDefault="00D50E1F">
      <w:pPr>
        <w:rPr>
          <w:b/>
          <w:sz w:val="44"/>
          <w:szCs w:val="44"/>
        </w:rPr>
      </w:pPr>
    </w:p>
    <w:p w:rsidR="00D50E1F" w:rsidRDefault="00D50E1F">
      <w:pPr>
        <w:ind w:left="360"/>
        <w:rPr>
          <w:b/>
          <w:sz w:val="22"/>
          <w:szCs w:val="22"/>
        </w:rPr>
      </w:pPr>
    </w:p>
    <w:p w:rsidR="00D50E1F" w:rsidRDefault="00D50E1F">
      <w:pPr>
        <w:rPr>
          <w:sz w:val="22"/>
          <w:szCs w:val="22"/>
        </w:rPr>
      </w:pPr>
    </w:p>
    <w:sectPr w:rsidR="00D50E1F">
      <w:pgSz w:w="11906" w:h="16838"/>
      <w:pgMar w:top="1417" w:right="1417" w:bottom="1417" w:left="1417" w:header="720" w:footer="72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73C88"/>
    <w:multiLevelType w:val="multilevel"/>
    <w:tmpl w:val="BA0E43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2743B6"/>
    <w:multiLevelType w:val="multilevel"/>
    <w:tmpl w:val="D67C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A67C58"/>
    <w:multiLevelType w:val="multilevel"/>
    <w:tmpl w:val="3B06C0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8028FB"/>
    <w:multiLevelType w:val="multilevel"/>
    <w:tmpl w:val="D03C47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BBF2E96"/>
    <w:multiLevelType w:val="multilevel"/>
    <w:tmpl w:val="D36C91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1F"/>
    <w:rsid w:val="009C22B7"/>
    <w:rsid w:val="00D5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CB52E-03DE-4483-8965-67DB4D6E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  <w:sz w:val="22"/>
      <w:szCs w:val="22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z geografii</vt:lpstr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geografii</dc:title>
  <dc:subject/>
  <dc:creator>KASIA</dc:creator>
  <cp:keywords/>
  <dc:description/>
  <cp:lastModifiedBy>Kpt. L. J. Silver</cp:lastModifiedBy>
  <cp:revision>2</cp:revision>
  <dcterms:created xsi:type="dcterms:W3CDTF">2019-10-22T18:48:00Z</dcterms:created>
  <dcterms:modified xsi:type="dcterms:W3CDTF">2019-10-22T18:48:00Z</dcterms:modified>
  <dc:language>pl-PL</dc:language>
</cp:coreProperties>
</file>