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3" w:rsidRPr="00AB1023" w:rsidRDefault="00AB1023" w:rsidP="00AB1023">
      <w:pPr>
        <w:rPr>
          <w:rFonts w:ascii="Times New Roman" w:hAnsi="Times New Roman" w:cs="Times New Roman"/>
          <w:b/>
          <w:sz w:val="28"/>
          <w:szCs w:val="28"/>
        </w:rPr>
      </w:pPr>
      <w:r w:rsidRPr="00AB1023">
        <w:rPr>
          <w:rFonts w:ascii="Times New Roman" w:hAnsi="Times New Roman" w:cs="Times New Roman"/>
          <w:b/>
          <w:sz w:val="28"/>
          <w:szCs w:val="28"/>
        </w:rPr>
        <w:t xml:space="preserve">Geografia </w:t>
      </w:r>
      <w:r w:rsidRPr="00AB1023">
        <w:rPr>
          <w:rFonts w:ascii="Times New Roman" w:hAnsi="Times New Roman" w:cs="Times New Roman"/>
          <w:b/>
          <w:sz w:val="28"/>
          <w:szCs w:val="28"/>
        </w:rPr>
        <w:t>Kl</w:t>
      </w:r>
      <w:r w:rsidRPr="00AB1023">
        <w:rPr>
          <w:rFonts w:ascii="Times New Roman" w:hAnsi="Times New Roman" w:cs="Times New Roman"/>
          <w:b/>
          <w:sz w:val="28"/>
          <w:szCs w:val="28"/>
        </w:rPr>
        <w:t>asa</w:t>
      </w:r>
      <w:r w:rsidRPr="00AB1023">
        <w:rPr>
          <w:rFonts w:ascii="Times New Roman" w:hAnsi="Times New Roman" w:cs="Times New Roman"/>
          <w:b/>
          <w:sz w:val="28"/>
          <w:szCs w:val="28"/>
        </w:rPr>
        <w:t xml:space="preserve"> VII </w:t>
      </w:r>
    </w:p>
    <w:p w:rsidR="00AB1023" w:rsidRPr="00AB1023" w:rsidRDefault="00AB1023" w:rsidP="00AB1023">
      <w:pPr>
        <w:rPr>
          <w:rFonts w:ascii="Times New Roman" w:hAnsi="Times New Roman" w:cs="Times New Roman"/>
          <w:b/>
          <w:sz w:val="28"/>
          <w:szCs w:val="28"/>
        </w:rPr>
      </w:pPr>
      <w:r w:rsidRPr="00AB1023">
        <w:rPr>
          <w:rFonts w:ascii="Times New Roman" w:hAnsi="Times New Roman" w:cs="Times New Roman"/>
          <w:b/>
          <w:sz w:val="28"/>
          <w:szCs w:val="28"/>
        </w:rPr>
        <w:t>Poniedziałek 16.03.2020r.</w:t>
      </w:r>
    </w:p>
    <w:p w:rsidR="00AB1023" w:rsidRPr="00AB1023" w:rsidRDefault="00AB1023" w:rsidP="00AB10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023">
        <w:rPr>
          <w:rFonts w:ascii="Times New Roman" w:hAnsi="Times New Roman" w:cs="Times New Roman"/>
          <w:sz w:val="28"/>
          <w:szCs w:val="28"/>
        </w:rPr>
        <w:t xml:space="preserve">Temat: </w:t>
      </w:r>
      <w:r w:rsidRPr="00AB1023">
        <w:rPr>
          <w:rFonts w:ascii="Times New Roman" w:hAnsi="Times New Roman" w:cs="Times New Roman"/>
          <w:b/>
          <w:sz w:val="28"/>
          <w:szCs w:val="28"/>
          <w:u w:val="single"/>
        </w:rPr>
        <w:t>Rodzaje usług. Transport i łączność.</w:t>
      </w: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  <w:r w:rsidRPr="00AB1023">
        <w:rPr>
          <w:rFonts w:ascii="Times New Roman" w:hAnsi="Times New Roman" w:cs="Times New Roman"/>
          <w:sz w:val="28"/>
          <w:szCs w:val="28"/>
        </w:rPr>
        <w:t>Przeczytać – str. 148 – 152</w:t>
      </w: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  <w:r w:rsidRPr="00AB1023">
        <w:rPr>
          <w:rFonts w:ascii="Times New Roman" w:hAnsi="Times New Roman" w:cs="Times New Roman"/>
          <w:sz w:val="28"/>
          <w:szCs w:val="28"/>
        </w:rPr>
        <w:t xml:space="preserve">Przeanalizować tabelkę ze str. 152 </w:t>
      </w:r>
      <w:bookmarkStart w:id="0" w:name="_GoBack"/>
      <w:bookmarkEnd w:id="0"/>
    </w:p>
    <w:p w:rsidR="00AB1023" w:rsidRDefault="00AB1023" w:rsidP="00AB1023">
      <w:pPr>
        <w:rPr>
          <w:rFonts w:ascii="Times New Roman" w:hAnsi="Times New Roman" w:cs="Times New Roman"/>
          <w:b/>
          <w:sz w:val="28"/>
          <w:szCs w:val="28"/>
        </w:rPr>
      </w:pPr>
    </w:p>
    <w:p w:rsidR="00AB1023" w:rsidRPr="00AB1023" w:rsidRDefault="00AB1023" w:rsidP="00AB1023">
      <w:pPr>
        <w:rPr>
          <w:rFonts w:ascii="Times New Roman" w:hAnsi="Times New Roman" w:cs="Times New Roman"/>
          <w:b/>
          <w:sz w:val="28"/>
          <w:szCs w:val="28"/>
        </w:rPr>
      </w:pPr>
      <w:r w:rsidRPr="00AB1023">
        <w:rPr>
          <w:rFonts w:ascii="Times New Roman" w:hAnsi="Times New Roman" w:cs="Times New Roman"/>
          <w:b/>
          <w:sz w:val="28"/>
          <w:szCs w:val="28"/>
        </w:rPr>
        <w:t>Czwartek 19.03.2020r.</w:t>
      </w:r>
    </w:p>
    <w:p w:rsidR="00AB1023" w:rsidRPr="00AB1023" w:rsidRDefault="00AB1023" w:rsidP="00AB10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023">
        <w:rPr>
          <w:rFonts w:ascii="Times New Roman" w:hAnsi="Times New Roman" w:cs="Times New Roman"/>
          <w:sz w:val="28"/>
          <w:szCs w:val="28"/>
        </w:rPr>
        <w:t xml:space="preserve">Temat: </w:t>
      </w:r>
      <w:r w:rsidRPr="00AB1023">
        <w:rPr>
          <w:rFonts w:ascii="Times New Roman" w:hAnsi="Times New Roman" w:cs="Times New Roman"/>
          <w:b/>
          <w:sz w:val="28"/>
          <w:szCs w:val="28"/>
          <w:u w:val="single"/>
        </w:rPr>
        <w:t>Turystyka.</w:t>
      </w: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  <w:r w:rsidRPr="00AB1023">
        <w:rPr>
          <w:rFonts w:ascii="Times New Roman" w:hAnsi="Times New Roman" w:cs="Times New Roman"/>
          <w:sz w:val="28"/>
          <w:szCs w:val="28"/>
        </w:rPr>
        <w:t xml:space="preserve">Zrobić krótką notatkę z tematu. </w:t>
      </w: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  <w:r w:rsidRPr="00AB1023">
        <w:rPr>
          <w:rFonts w:ascii="Times New Roman" w:hAnsi="Times New Roman" w:cs="Times New Roman"/>
          <w:sz w:val="28"/>
          <w:szCs w:val="28"/>
        </w:rPr>
        <w:t>Przygotować ustnie: Gdzie, w Polsce,  chciałbym spędzić część wakacji i dlaczego?</w:t>
      </w:r>
    </w:p>
    <w:p w:rsidR="00AB1023" w:rsidRDefault="00AB1023" w:rsidP="00AB1023">
      <w:pPr>
        <w:rPr>
          <w:rFonts w:ascii="Times New Roman" w:hAnsi="Times New Roman" w:cs="Times New Roman"/>
          <w:b/>
          <w:sz w:val="28"/>
          <w:szCs w:val="28"/>
        </w:rPr>
      </w:pPr>
    </w:p>
    <w:p w:rsidR="00AB1023" w:rsidRPr="00AB1023" w:rsidRDefault="00AB1023" w:rsidP="00AB1023">
      <w:pPr>
        <w:rPr>
          <w:rFonts w:ascii="Times New Roman" w:hAnsi="Times New Roman" w:cs="Times New Roman"/>
          <w:b/>
          <w:sz w:val="28"/>
          <w:szCs w:val="28"/>
        </w:rPr>
      </w:pPr>
      <w:r w:rsidRPr="00AB1023">
        <w:rPr>
          <w:rFonts w:ascii="Times New Roman" w:hAnsi="Times New Roman" w:cs="Times New Roman"/>
          <w:b/>
          <w:sz w:val="28"/>
          <w:szCs w:val="28"/>
        </w:rPr>
        <w:t>Poniedziałek 23.03.2020r.</w:t>
      </w:r>
    </w:p>
    <w:p w:rsidR="00AB1023" w:rsidRPr="00AB1023" w:rsidRDefault="00AB1023" w:rsidP="00AB10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023">
        <w:rPr>
          <w:rFonts w:ascii="Times New Roman" w:hAnsi="Times New Roman" w:cs="Times New Roman"/>
          <w:sz w:val="28"/>
          <w:szCs w:val="28"/>
        </w:rPr>
        <w:t xml:space="preserve">Temat: </w:t>
      </w:r>
      <w:r w:rsidRPr="00AB1023">
        <w:rPr>
          <w:rFonts w:ascii="Times New Roman" w:hAnsi="Times New Roman" w:cs="Times New Roman"/>
          <w:b/>
          <w:sz w:val="28"/>
          <w:szCs w:val="28"/>
          <w:u w:val="single"/>
        </w:rPr>
        <w:t xml:space="preserve">Handel. </w:t>
      </w: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  <w:r w:rsidRPr="00AB1023">
        <w:rPr>
          <w:rFonts w:ascii="Times New Roman" w:hAnsi="Times New Roman" w:cs="Times New Roman"/>
          <w:sz w:val="28"/>
          <w:szCs w:val="28"/>
        </w:rPr>
        <w:t>- handel zagraniczny – import, eksport</w:t>
      </w: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  <w:r w:rsidRPr="00AB1023">
        <w:rPr>
          <w:rFonts w:ascii="Times New Roman" w:hAnsi="Times New Roman" w:cs="Times New Roman"/>
          <w:sz w:val="28"/>
          <w:szCs w:val="28"/>
        </w:rPr>
        <w:t>- czym i z kim handlujemy</w:t>
      </w: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  <w:r w:rsidRPr="00AB1023">
        <w:rPr>
          <w:rFonts w:ascii="Times New Roman" w:hAnsi="Times New Roman" w:cs="Times New Roman"/>
          <w:sz w:val="28"/>
          <w:szCs w:val="28"/>
        </w:rPr>
        <w:t>- sukcesy polskich firm za granicą</w:t>
      </w: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</w:p>
    <w:p w:rsidR="00AB1023" w:rsidRPr="00AB1023" w:rsidRDefault="00AB1023" w:rsidP="00AB1023">
      <w:pPr>
        <w:rPr>
          <w:rFonts w:ascii="Times New Roman" w:hAnsi="Times New Roman" w:cs="Times New Roman"/>
          <w:sz w:val="28"/>
          <w:szCs w:val="28"/>
        </w:rPr>
      </w:pPr>
    </w:p>
    <w:sectPr w:rsidR="00AB1023" w:rsidRPr="00AB1023" w:rsidSect="0058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23"/>
    <w:rsid w:val="00960010"/>
    <w:rsid w:val="00A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2020-03-12T17:11:00Z</dcterms:created>
  <dcterms:modified xsi:type="dcterms:W3CDTF">2020-03-12T17:15:00Z</dcterms:modified>
</cp:coreProperties>
</file>