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bookmarkStart w:id="0" w:name="_GoBack"/>
      <w:bookmarkEnd w:id="0"/>
      <w:r w:rsidRPr="00480D86">
        <w:rPr>
          <w:rFonts w:ascii="Times New Roman" w:eastAsia="Times New Roman" w:hAnsi="Times New Roman" w:cs="Times New Roman"/>
          <w:sz w:val="24"/>
          <w:szCs w:val="24"/>
        </w:rPr>
        <w:t>1. Tego nie można nie wiedzieć. Gdzie urodził się Karol Wojtyła?</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Wadowicach</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Krakowie</w:t>
      </w:r>
    </w:p>
    <w:p w:rsidR="00480D86" w:rsidRPr="0009017D" w:rsidRDefault="00480D86" w:rsidP="0009017D">
      <w:pPr>
        <w:pStyle w:val="Akapitzlist"/>
        <w:numPr>
          <w:ilvl w:val="0"/>
          <w:numId w:val="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 xml:space="preserve">w </w:t>
      </w:r>
      <w:proofErr w:type="spellStart"/>
      <w:r w:rsidRPr="0009017D">
        <w:rPr>
          <w:rFonts w:ascii="Times New Roman" w:eastAsia="Times New Roman" w:hAnsi="Times New Roman" w:cs="Times New Roman"/>
          <w:sz w:val="24"/>
          <w:szCs w:val="24"/>
        </w:rPr>
        <w:t>Niegowici</w:t>
      </w:r>
      <w:proofErr w:type="spellEnd"/>
    </w:p>
    <w:p w:rsidR="00480D86" w:rsidRPr="0009017D" w:rsidRDefault="00480D86" w:rsidP="0009017D">
      <w:pPr>
        <w:pStyle w:val="Akapitzlist"/>
        <w:numPr>
          <w:ilvl w:val="0"/>
          <w:numId w:val="2"/>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w Lublinie</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2. Kiedy urodził się Karol Wojtyła</w:t>
      </w:r>
      <w:r w:rsidR="0009017D">
        <w:rPr>
          <w:rFonts w:ascii="Times New Roman" w:eastAsia="Times New Roman" w:hAnsi="Times New Roman" w:cs="Times New Roman"/>
          <w:sz w:val="24"/>
          <w:szCs w:val="24"/>
        </w:rPr>
        <w:t>?</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20 maja 1918</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 maja 1920</w:t>
      </w:r>
    </w:p>
    <w:p w:rsidR="00480D86" w:rsidRPr="0009017D" w:rsidRDefault="00480D86" w:rsidP="0009017D">
      <w:pPr>
        <w:pStyle w:val="Akapitzlist"/>
        <w:numPr>
          <w:ilvl w:val="0"/>
          <w:numId w:val="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18 maja 1920</w:t>
      </w:r>
    </w:p>
    <w:p w:rsidR="00480D86" w:rsidRPr="0009017D" w:rsidRDefault="00480D86" w:rsidP="0009017D">
      <w:pPr>
        <w:pStyle w:val="Akapitzlist"/>
        <w:numPr>
          <w:ilvl w:val="0"/>
          <w:numId w:val="3"/>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20 maja 1920</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3. W 1938 roku Karol Wojtyła otrzymał świadectwo maturalne z oceną celującą i rozpoczął studia:</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teologiczne</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polonistyczne</w:t>
      </w:r>
    </w:p>
    <w:p w:rsidR="00480D86" w:rsidRPr="0009017D" w:rsidRDefault="00480D86" w:rsidP="0009017D">
      <w:pPr>
        <w:pStyle w:val="Akapitzlist"/>
        <w:numPr>
          <w:ilvl w:val="0"/>
          <w:numId w:val="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aktorskie</w:t>
      </w:r>
    </w:p>
    <w:p w:rsidR="00480D86" w:rsidRPr="0009017D" w:rsidRDefault="00480D86" w:rsidP="0009017D">
      <w:pPr>
        <w:pStyle w:val="Akapitzlist"/>
        <w:numPr>
          <w:ilvl w:val="0"/>
          <w:numId w:val="4"/>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filozoficzne</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4. Święceń kapłańskich udzielił Wojtyle:</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Sapieha</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Wyszyński</w:t>
      </w:r>
    </w:p>
    <w:p w:rsidR="00480D86" w:rsidRPr="0009017D" w:rsidRDefault="00480D86" w:rsidP="0009017D">
      <w:pPr>
        <w:pStyle w:val="Akapitzlist"/>
        <w:numPr>
          <w:ilvl w:val="0"/>
          <w:numId w:val="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Hlond</w:t>
      </w:r>
    </w:p>
    <w:p w:rsidR="00480D86" w:rsidRPr="0009017D" w:rsidRDefault="00480D86" w:rsidP="0009017D">
      <w:pPr>
        <w:pStyle w:val="Akapitzlist"/>
        <w:numPr>
          <w:ilvl w:val="0"/>
          <w:numId w:val="5"/>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kard. Aleksander Krakowski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5. Ks. Wojtyła był akurat na Mazurach, gdy został wezwany do prymasa Stefana Wyszyńskiego i dowiedział się, że został wybrany na biskupa. Dodajmy: najmłodszego w Polsce. Ile miał wtedy lat?</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38</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39</w:t>
      </w:r>
    </w:p>
    <w:p w:rsidR="00480D86" w:rsidRPr="0009017D" w:rsidRDefault="00480D86" w:rsidP="0009017D">
      <w:pPr>
        <w:pStyle w:val="Akapitzlist"/>
        <w:numPr>
          <w:ilvl w:val="0"/>
          <w:numId w:val="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40</w:t>
      </w:r>
    </w:p>
    <w:p w:rsidR="00480D86" w:rsidRPr="0009017D" w:rsidRDefault="00480D86" w:rsidP="0009017D">
      <w:pPr>
        <w:pStyle w:val="Akapitzlist"/>
        <w:numPr>
          <w:ilvl w:val="0"/>
          <w:numId w:val="6"/>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41</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6. Pierwszą pielgrzymkę zagraniczną Jan Paweł II odbył do:</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Polski</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Meksyku</w:t>
      </w:r>
    </w:p>
    <w:p w:rsidR="00480D86" w:rsidRPr="0009017D" w:rsidRDefault="00480D86" w:rsidP="0009017D">
      <w:pPr>
        <w:pStyle w:val="Akapitzlist"/>
        <w:numPr>
          <w:ilvl w:val="0"/>
          <w:numId w:val="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Stanów Zjednoczonych</w:t>
      </w:r>
    </w:p>
    <w:p w:rsidR="00480D86" w:rsidRPr="0009017D" w:rsidRDefault="00480D86" w:rsidP="0009017D">
      <w:pPr>
        <w:pStyle w:val="Akapitzlist"/>
        <w:numPr>
          <w:ilvl w:val="0"/>
          <w:numId w:val="7"/>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Rosji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7. Jan Paweł II zmarł:</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kwietnia 2004</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kwietnia 2005</w:t>
      </w:r>
    </w:p>
    <w:p w:rsidR="00480D86" w:rsidRPr="0009017D" w:rsidRDefault="00480D86" w:rsidP="0009017D">
      <w:pPr>
        <w:pStyle w:val="Akapitzlist"/>
        <w:numPr>
          <w:ilvl w:val="0"/>
          <w:numId w:val="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2005</w:t>
      </w:r>
    </w:p>
    <w:p w:rsidR="00480D86" w:rsidRPr="0009017D" w:rsidRDefault="00480D86" w:rsidP="0009017D">
      <w:pPr>
        <w:pStyle w:val="Akapitzlist"/>
        <w:numPr>
          <w:ilvl w:val="0"/>
          <w:numId w:val="8"/>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 maja 2004</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8. Papież Jan Paweł II został ogłoszony świętym:</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 maja 2011</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18 maja 2014</w:t>
      </w:r>
    </w:p>
    <w:p w:rsidR="00480D86" w:rsidRPr="0009017D" w:rsidRDefault="00480D86" w:rsidP="0009017D">
      <w:pPr>
        <w:pStyle w:val="Akapitzlist"/>
        <w:numPr>
          <w:ilvl w:val="0"/>
          <w:numId w:val="9"/>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2011</w:t>
      </w:r>
    </w:p>
    <w:p w:rsidR="00480D86" w:rsidRPr="0009017D" w:rsidRDefault="00480D86" w:rsidP="0009017D">
      <w:pPr>
        <w:pStyle w:val="Akapitzlist"/>
        <w:numPr>
          <w:ilvl w:val="0"/>
          <w:numId w:val="9"/>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27 kwietnia 2014</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lastRenderedPageBreak/>
        <w:t>9. To była podwójna kanonizacja. Jan Paweł II został ogłoszony świętym razem z papieżem:</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Janem Pawłem I</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Janem XXIII</w:t>
      </w:r>
    </w:p>
    <w:p w:rsidR="00480D86" w:rsidRPr="0009017D" w:rsidRDefault="00480D86" w:rsidP="0009017D">
      <w:pPr>
        <w:pStyle w:val="Akapitzlist"/>
        <w:numPr>
          <w:ilvl w:val="0"/>
          <w:numId w:val="10"/>
        </w:numPr>
        <w:shd w:val="clear" w:color="auto" w:fill="FFFFFF"/>
        <w:spacing w:after="138" w:line="277" w:lineRule="atLeast"/>
        <w:rPr>
          <w:rFonts w:ascii="Times New Roman" w:eastAsia="Times New Roman" w:hAnsi="Times New Roman" w:cs="Times New Roman"/>
          <w:sz w:val="24"/>
          <w:szCs w:val="24"/>
        </w:rPr>
      </w:pPr>
      <w:proofErr w:type="spellStart"/>
      <w:r w:rsidRPr="0009017D">
        <w:rPr>
          <w:rFonts w:ascii="Times New Roman" w:eastAsia="Times New Roman" w:hAnsi="Times New Roman" w:cs="Times New Roman"/>
          <w:sz w:val="24"/>
          <w:szCs w:val="24"/>
        </w:rPr>
        <w:t>Pawełem</w:t>
      </w:r>
      <w:proofErr w:type="spellEnd"/>
      <w:r w:rsidRPr="0009017D">
        <w:rPr>
          <w:rFonts w:ascii="Times New Roman" w:eastAsia="Times New Roman" w:hAnsi="Times New Roman" w:cs="Times New Roman"/>
          <w:sz w:val="24"/>
          <w:szCs w:val="24"/>
        </w:rPr>
        <w:t xml:space="preserve"> VI</w:t>
      </w:r>
    </w:p>
    <w:p w:rsidR="00480D86" w:rsidRPr="0009017D" w:rsidRDefault="00480D86" w:rsidP="0009017D">
      <w:pPr>
        <w:pStyle w:val="Akapitzlist"/>
        <w:numPr>
          <w:ilvl w:val="0"/>
          <w:numId w:val="10"/>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Piusem XII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10. Św. Jan Paweł II jest patronem:</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rodzin</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małżeństw</w:t>
      </w:r>
    </w:p>
    <w:p w:rsidR="00480D86" w:rsidRPr="0009017D" w:rsidRDefault="00480D86" w:rsidP="0009017D">
      <w:pPr>
        <w:pStyle w:val="Akapitzlist"/>
        <w:numPr>
          <w:ilvl w:val="0"/>
          <w:numId w:val="11"/>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papieży</w:t>
      </w:r>
    </w:p>
    <w:p w:rsidR="00480D86" w:rsidRPr="0009017D" w:rsidRDefault="00480D86" w:rsidP="0009017D">
      <w:pPr>
        <w:pStyle w:val="Akapitzlist"/>
        <w:numPr>
          <w:ilvl w:val="0"/>
          <w:numId w:val="11"/>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aktorów</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11. Ile podróży zagranicznych odbył Jan Paweł II:</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100</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104</w:t>
      </w:r>
    </w:p>
    <w:p w:rsidR="00480D86" w:rsidRPr="0009017D" w:rsidRDefault="00480D86" w:rsidP="0009017D">
      <w:pPr>
        <w:pStyle w:val="Akapitzlist"/>
        <w:numPr>
          <w:ilvl w:val="0"/>
          <w:numId w:val="12"/>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105</w:t>
      </w:r>
    </w:p>
    <w:p w:rsidR="00480D86" w:rsidRPr="0009017D" w:rsidRDefault="00480D86" w:rsidP="0009017D">
      <w:pPr>
        <w:pStyle w:val="Akapitzlist"/>
        <w:numPr>
          <w:ilvl w:val="0"/>
          <w:numId w:val="12"/>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106</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12. Ile krajów odwiedził Jan Paweł II w czasie tych pielgrzymek?</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132</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900</w:t>
      </w:r>
    </w:p>
    <w:p w:rsidR="00480D86" w:rsidRPr="0009017D" w:rsidRDefault="00480D86" w:rsidP="0009017D">
      <w:pPr>
        <w:pStyle w:val="Akapitzlist"/>
        <w:numPr>
          <w:ilvl w:val="0"/>
          <w:numId w:val="13"/>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140</w:t>
      </w:r>
    </w:p>
    <w:p w:rsidR="00480D86" w:rsidRPr="0009017D" w:rsidRDefault="00480D86" w:rsidP="0009017D">
      <w:pPr>
        <w:pStyle w:val="Akapitzlist"/>
        <w:numPr>
          <w:ilvl w:val="0"/>
          <w:numId w:val="13"/>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300</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13. Jan Paweł II był pierwszym papieżem, który:</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synagogę</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napisał List do dzieci</w:t>
      </w:r>
    </w:p>
    <w:p w:rsidR="00480D86" w:rsidRPr="0009017D" w:rsidRDefault="00480D86" w:rsidP="0009017D">
      <w:pPr>
        <w:pStyle w:val="Akapitzlist"/>
        <w:numPr>
          <w:ilvl w:val="0"/>
          <w:numId w:val="14"/>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meczet</w:t>
      </w:r>
    </w:p>
    <w:p w:rsidR="00480D86" w:rsidRPr="0009017D" w:rsidRDefault="00480D86" w:rsidP="0009017D">
      <w:pPr>
        <w:pStyle w:val="Akapitzlist"/>
        <w:numPr>
          <w:ilvl w:val="0"/>
          <w:numId w:val="14"/>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odwiedził Sejm RP</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14. Dramat Karola Wojtyły opisujący losy św. Brata Alberta to:</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Adam Chmielowski</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Brat naszego Boga</w:t>
      </w:r>
    </w:p>
    <w:p w:rsidR="00480D86" w:rsidRPr="0009017D" w:rsidRDefault="00480D86" w:rsidP="0009017D">
      <w:pPr>
        <w:pStyle w:val="Akapitzlist"/>
        <w:numPr>
          <w:ilvl w:val="0"/>
          <w:numId w:val="15"/>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Przed sklepem jubilera</w:t>
      </w:r>
    </w:p>
    <w:p w:rsidR="00480D86" w:rsidRPr="0009017D" w:rsidRDefault="00480D86" w:rsidP="0009017D">
      <w:pPr>
        <w:pStyle w:val="Akapitzlist"/>
        <w:numPr>
          <w:ilvl w:val="0"/>
          <w:numId w:val="15"/>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Hiob</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15. Katechezy wygłoszone przez papieża w czasie audiencji środowych w latach 1979–1984 zostały wydane pod tytułem:</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Miłość i odpowiedzialność</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Katechezy środowe</w:t>
      </w:r>
    </w:p>
    <w:p w:rsidR="00480D86" w:rsidRPr="0009017D" w:rsidRDefault="00480D86" w:rsidP="0009017D">
      <w:pPr>
        <w:pStyle w:val="Akapitzlist"/>
        <w:numPr>
          <w:ilvl w:val="0"/>
          <w:numId w:val="16"/>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Mężczyzną i niewiastą stworzył ich</w:t>
      </w:r>
    </w:p>
    <w:p w:rsidR="00480D86" w:rsidRPr="0009017D" w:rsidRDefault="00480D86" w:rsidP="0009017D">
      <w:pPr>
        <w:pStyle w:val="Akapitzlist"/>
        <w:numPr>
          <w:ilvl w:val="0"/>
          <w:numId w:val="16"/>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Osoba i czyn</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16. Poemat papieża wydany w 2003 roku to:</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Stanisław</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Dar i tajemnica</w:t>
      </w:r>
    </w:p>
    <w:p w:rsidR="00480D86" w:rsidRPr="0009017D" w:rsidRDefault="00480D86" w:rsidP="0009017D">
      <w:pPr>
        <w:pStyle w:val="Akapitzlist"/>
        <w:numPr>
          <w:ilvl w:val="0"/>
          <w:numId w:val="17"/>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Tryptyk rzymski</w:t>
      </w:r>
    </w:p>
    <w:p w:rsidR="00480D86" w:rsidRPr="0009017D" w:rsidRDefault="00480D86" w:rsidP="0009017D">
      <w:pPr>
        <w:pStyle w:val="Akapitzlist"/>
        <w:numPr>
          <w:ilvl w:val="0"/>
          <w:numId w:val="17"/>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Przekroczyć próg nadziei</w:t>
      </w:r>
    </w:p>
    <w:p w:rsidR="00480D86" w:rsidRPr="00480D86" w:rsidRDefault="00480D86" w:rsidP="00480D86">
      <w:pPr>
        <w:shd w:val="clear" w:color="auto" w:fill="FFFFFF"/>
        <w:spacing w:after="0" w:line="240" w:lineRule="auto"/>
        <w:outlineLvl w:val="3"/>
        <w:rPr>
          <w:rFonts w:ascii="Times New Roman" w:eastAsia="Times New Roman" w:hAnsi="Times New Roman" w:cs="Times New Roman"/>
          <w:sz w:val="24"/>
          <w:szCs w:val="24"/>
        </w:rPr>
      </w:pPr>
      <w:r w:rsidRPr="00480D86">
        <w:rPr>
          <w:rFonts w:ascii="Times New Roman" w:eastAsia="Times New Roman" w:hAnsi="Times New Roman" w:cs="Times New Roman"/>
          <w:sz w:val="24"/>
          <w:szCs w:val="24"/>
        </w:rPr>
        <w:t>17. Ile encyklik napisał papież Jan Paweł II</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lastRenderedPageBreak/>
        <w:t>12</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13</w:t>
      </w:r>
    </w:p>
    <w:p w:rsidR="00480D86" w:rsidRPr="0009017D" w:rsidRDefault="00480D86" w:rsidP="0009017D">
      <w:pPr>
        <w:pStyle w:val="Akapitzlist"/>
        <w:numPr>
          <w:ilvl w:val="0"/>
          <w:numId w:val="18"/>
        </w:numPr>
        <w:shd w:val="clear" w:color="auto" w:fill="FFFFFF"/>
        <w:spacing w:after="138"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14</w:t>
      </w:r>
    </w:p>
    <w:p w:rsidR="00480D86" w:rsidRPr="0009017D" w:rsidRDefault="00480D86" w:rsidP="0009017D">
      <w:pPr>
        <w:pStyle w:val="Akapitzlist"/>
        <w:numPr>
          <w:ilvl w:val="0"/>
          <w:numId w:val="18"/>
        </w:numPr>
        <w:shd w:val="clear" w:color="auto" w:fill="FFFFFF"/>
        <w:spacing w:line="277" w:lineRule="atLeast"/>
        <w:rPr>
          <w:rFonts w:ascii="Times New Roman" w:eastAsia="Times New Roman" w:hAnsi="Times New Roman" w:cs="Times New Roman"/>
          <w:sz w:val="24"/>
          <w:szCs w:val="24"/>
        </w:rPr>
      </w:pPr>
      <w:r w:rsidRPr="0009017D">
        <w:rPr>
          <w:rFonts w:ascii="Times New Roman" w:eastAsia="Times New Roman" w:hAnsi="Times New Roman" w:cs="Times New Roman"/>
          <w:sz w:val="24"/>
          <w:szCs w:val="24"/>
        </w:rPr>
        <w:t>15</w:t>
      </w:r>
    </w:p>
    <w:p w:rsidR="00480D86" w:rsidRPr="0009017D" w:rsidRDefault="00480D86" w:rsidP="00480D86">
      <w:pPr>
        <w:pStyle w:val="Nagwek2"/>
        <w:shd w:val="clear" w:color="auto" w:fill="FFFFFF"/>
        <w:spacing w:before="0" w:line="384" w:lineRule="atLeast"/>
        <w:textAlignment w:val="baseline"/>
        <w:rPr>
          <w:rFonts w:ascii="Times New Roman" w:hAnsi="Times New Roman" w:cs="Times New Roman"/>
          <w:bCs w:val="0"/>
          <w:color w:val="auto"/>
          <w:sz w:val="24"/>
          <w:szCs w:val="24"/>
          <w:bdr w:val="none" w:sz="0" w:space="0" w:color="auto" w:frame="1"/>
        </w:rPr>
      </w:pPr>
      <w:r w:rsidRPr="0009017D">
        <w:rPr>
          <w:rFonts w:ascii="Times New Roman" w:hAnsi="Times New Roman" w:cs="Times New Roman"/>
          <w:bCs w:val="0"/>
          <w:color w:val="auto"/>
          <w:sz w:val="24"/>
          <w:szCs w:val="24"/>
          <w:bdr w:val="none" w:sz="0" w:space="0" w:color="auto" w:frame="1"/>
        </w:rPr>
        <w:t xml:space="preserve">Jan Paweł II </w:t>
      </w:r>
    </w:p>
    <w:p w:rsidR="00480D86" w:rsidRPr="00480D86" w:rsidRDefault="00480D86" w:rsidP="0009017D">
      <w:pPr>
        <w:pStyle w:val="Nagwek2"/>
        <w:shd w:val="clear" w:color="auto" w:fill="FFFFFF"/>
        <w:spacing w:before="0" w:line="384" w:lineRule="atLeast"/>
        <w:jc w:val="both"/>
        <w:textAlignment w:val="baseline"/>
        <w:rPr>
          <w:rFonts w:ascii="Times New Roman" w:hAnsi="Times New Roman" w:cs="Times New Roman"/>
          <w:b w:val="0"/>
          <w:bCs w:val="0"/>
          <w:color w:val="auto"/>
          <w:sz w:val="24"/>
          <w:szCs w:val="24"/>
        </w:rPr>
      </w:pPr>
      <w:r w:rsidRPr="00480D86">
        <w:rPr>
          <w:rFonts w:ascii="Times New Roman" w:hAnsi="Times New Roman" w:cs="Times New Roman"/>
          <w:b w:val="0"/>
          <w:bCs w:val="0"/>
          <w:color w:val="auto"/>
          <w:sz w:val="24"/>
          <w:szCs w:val="24"/>
          <w:bdr w:val="none" w:sz="0" w:space="0" w:color="auto" w:frame="1"/>
        </w:rPr>
        <w:t xml:space="preserve">Karol Józef Wojtyła (ur. 18 maja 1920 w Wadowicach, zm. 2 kwietnia 2005 w Watykanie) – polski duchowny rzymskokatolicki, arcybiskup krakowski, kardynał, papież (16 października 1978 – 2 kwietnia 2005), święty Kościoła Katolickiego. Poeta i poliglota, a także aktor, dramaturg i pedagog, filozof historii. </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Pr>
          <w:rFonts w:ascii="Times New Roman" w:hAnsi="Times New Roman" w:cs="Times New Roman"/>
          <w:sz w:val="24"/>
          <w:szCs w:val="24"/>
        </w:rPr>
        <w:t xml:space="preserve">                                                                                                                                                          </w:t>
      </w:r>
      <w:r w:rsidRPr="00480D86">
        <w:rPr>
          <w:rFonts w:ascii="Times New Roman" w:hAnsi="Times New Roman" w:cs="Times New Roman"/>
          <w:b/>
          <w:bCs/>
          <w:sz w:val="24"/>
          <w:szCs w:val="24"/>
          <w:bdr w:val="none" w:sz="0" w:space="0" w:color="auto" w:frame="1"/>
        </w:rPr>
        <w:t>Życie przed wyborem na papieża</w:t>
      </w:r>
    </w:p>
    <w:p w:rsidR="00480D86" w:rsidRPr="0009017D" w:rsidRDefault="00480D86" w:rsidP="00480D86">
      <w:pPr>
        <w:pStyle w:val="Nagwek4"/>
        <w:shd w:val="clear" w:color="auto" w:fill="FFFFFF"/>
        <w:spacing w:before="0" w:beforeAutospacing="0" w:after="0" w:afterAutospacing="0" w:line="432" w:lineRule="atLeast"/>
        <w:textAlignment w:val="baseline"/>
        <w:rPr>
          <w:bCs w:val="0"/>
        </w:rPr>
      </w:pPr>
      <w:r w:rsidRPr="0009017D">
        <w:rPr>
          <w:bCs w:val="0"/>
          <w:bdr w:val="none" w:sz="0" w:space="0" w:color="auto" w:frame="1"/>
        </w:rPr>
        <w:t>Dzieciństwo i młodość</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xml:space="preserve">Karol Wojtyła urodził się w Wadowicach jako drugi syn Karola Wojtyły i Emilii z Kaczorowskich. Karol Wojtyła został ochrzczony w kościele parafialnym dnia 20 czerwca 1920 roku przez księdza Franciszka Żaka, kapelana wojskowego. Rodzicami chrzestnymi Karola Wojtyły byli Józef Kuczmierczyk, szwagier Emilii Wojtyły, i jej siostra, Maria </w:t>
      </w:r>
      <w:proofErr w:type="spellStart"/>
      <w:r w:rsidRPr="00480D86">
        <w:rPr>
          <w:rFonts w:ascii="Times New Roman" w:hAnsi="Times New Roman" w:cs="Times New Roman"/>
          <w:sz w:val="24"/>
          <w:szCs w:val="24"/>
        </w:rPr>
        <w:t>Wiadrowska</w:t>
      </w:r>
      <w:proofErr w:type="spellEnd"/>
      <w:r w:rsidRPr="00480D86">
        <w:rPr>
          <w:rFonts w:ascii="Times New Roman" w:hAnsi="Times New Roman" w:cs="Times New Roman"/>
          <w:sz w:val="24"/>
          <w:szCs w:val="24"/>
        </w:rPr>
        <w:t xml:space="preserve">. Zachowały się relacje, że rodzice nadali przyszłemu papieżowi imię Karol na cześć ostatniego cesarza Austrii Karola Habsburga. Drugie imię Józef, miał zawdzięczać Karol cesarzowi Franciszkowi Józefowi. Papież spotkał się kiedyś z cesarzową Zytą, żoną ostatniego cesarza Austrii Karola I Habsburga, witając ją słowami „Miło mi powitać cesarzową mojego ojca”. W rodzinie Wojtyłów silna była więź sympatii z Austrią. Ostatnim błogosławionym, którego Jan Paweł II wyniósł na ołtarze, był właśnie ostatni cesarz Austrii bł. Karol I Habsburg. Rodzina Wojtyłów żyła skromnie. Jedynym źródłem utrzymania była pensja ojca – wojskowego urzędnika w Powiatowej Komendzie Uzupełnień w stopniu porucznika. Matka pracowała dorywczo jako szwaczka. Edmund, brat Karola, po ukończeniu wadowickiego gimnazjum studiował medycynę w Krakowie i został lekarzem. Wojtyłowie mieli jeszcze jedno dziecko – Olgę, która zmarła zaraz po urodzeniu w 1914 w Krakowie. Papież wspominał ją w opublikowanym po śmierci testamencie – na równi z rodzicami i bratem. Fakt o istnieniu starszej siostry ujawnił francuski dziennikarz i filozof </w:t>
      </w:r>
      <w:proofErr w:type="spellStart"/>
      <w:r w:rsidRPr="00480D86">
        <w:rPr>
          <w:rFonts w:ascii="Times New Roman" w:hAnsi="Times New Roman" w:cs="Times New Roman"/>
          <w:sz w:val="24"/>
          <w:szCs w:val="24"/>
        </w:rPr>
        <w:t>André</w:t>
      </w:r>
      <w:proofErr w:type="spellEnd"/>
      <w:r w:rsidRPr="00480D86">
        <w:rPr>
          <w:rFonts w:ascii="Times New Roman" w:hAnsi="Times New Roman" w:cs="Times New Roman"/>
          <w:sz w:val="24"/>
          <w:szCs w:val="24"/>
        </w:rPr>
        <w:t xml:space="preserve"> </w:t>
      </w:r>
      <w:proofErr w:type="spellStart"/>
      <w:r w:rsidRPr="00480D86">
        <w:rPr>
          <w:rFonts w:ascii="Times New Roman" w:hAnsi="Times New Roman" w:cs="Times New Roman"/>
          <w:sz w:val="24"/>
          <w:szCs w:val="24"/>
        </w:rPr>
        <w:t>Frossard</w:t>
      </w:r>
      <w:proofErr w:type="spellEnd"/>
      <w:r w:rsidRPr="00480D86">
        <w:rPr>
          <w:rFonts w:ascii="Times New Roman" w:hAnsi="Times New Roman" w:cs="Times New Roman"/>
          <w:sz w:val="24"/>
          <w:szCs w:val="24"/>
        </w:rPr>
        <w:t xml:space="preserve">, autor wydanej w 1982 roku książki Nie lękajcie się! Rozmowy z Janem Pawłem II. W dzieciństwie Karola nazywano najczęściej zdrobnieniem imienia – Lolek. Uważano go za chłopca utalentowanego i wysportowanego. Regularnie grał w piłkę nożną oraz jeździł na nartach. Bardzo ważnym elementem życia Karola były wycieczki krajoznawcze, a także spacery po okolicy Wadowic. W większości wycieczek towarzyszył mu ojciec. Jego matka zmarła 13 kwietnia 1929 roku, w wieku 45 lat. Trzy lata później, w 1932, w wieku 26 lat zmarł na szkarlatynę jego brat Edmund. Chorobą zaraził się od swojej pacjentki w szpitalu w Bielsku. Od września 1930 roku, po zdaniu egzaminów wstępnych, Karol Wojtyła rozpoczął naukę w 8-letnim Państwowym Gimnazjum Męskim im. Marcina </w:t>
      </w:r>
      <w:proofErr w:type="spellStart"/>
      <w:r w:rsidRPr="00480D86">
        <w:rPr>
          <w:rFonts w:ascii="Times New Roman" w:hAnsi="Times New Roman" w:cs="Times New Roman"/>
          <w:sz w:val="24"/>
          <w:szCs w:val="24"/>
        </w:rPr>
        <w:t>Wadowity</w:t>
      </w:r>
      <w:proofErr w:type="spellEnd"/>
      <w:r w:rsidRPr="00480D86">
        <w:rPr>
          <w:rFonts w:ascii="Times New Roman" w:hAnsi="Times New Roman" w:cs="Times New Roman"/>
          <w:sz w:val="24"/>
          <w:szCs w:val="24"/>
        </w:rPr>
        <w:t xml:space="preserve"> w Wadowicach. Miał celujące oceny. Już w tym wieku, według jego katechetów, wyróżniała go także ogromna wiara. W pierwszej klasie ks. Kazimierz </w:t>
      </w:r>
      <w:proofErr w:type="spellStart"/>
      <w:r w:rsidRPr="00480D86">
        <w:rPr>
          <w:rFonts w:ascii="Times New Roman" w:hAnsi="Times New Roman" w:cs="Times New Roman"/>
          <w:sz w:val="24"/>
          <w:szCs w:val="24"/>
        </w:rPr>
        <w:t>Figlewicz</w:t>
      </w:r>
      <w:proofErr w:type="spellEnd"/>
      <w:r w:rsidRPr="00480D86">
        <w:rPr>
          <w:rFonts w:ascii="Times New Roman" w:hAnsi="Times New Roman" w:cs="Times New Roman"/>
          <w:sz w:val="24"/>
          <w:szCs w:val="24"/>
        </w:rPr>
        <w:t xml:space="preserve"> zachęcił go do przystąpienia do kółka ministranckiego, którego stał się prezesem. Katecheta ten miał znaczny wpływ na </w:t>
      </w:r>
      <w:r w:rsidRPr="00480D86">
        <w:rPr>
          <w:rFonts w:ascii="Times New Roman" w:hAnsi="Times New Roman" w:cs="Times New Roman"/>
          <w:sz w:val="24"/>
          <w:szCs w:val="24"/>
        </w:rPr>
        <w:lastRenderedPageBreak/>
        <w:t xml:space="preserve">rozwój duchowy młodego Karola Wojtyły. Podczas nauki w gimnazjum Karol zainteresował się teatrem – występował w przedstawieniach Kółka Teatralnego stworzonego przez polonistów z wadowickich gimnazjów: żeńskiego im. Michaliny Mościckiej i męskiego im. Marcina </w:t>
      </w:r>
      <w:proofErr w:type="spellStart"/>
      <w:r w:rsidRPr="00480D86">
        <w:rPr>
          <w:rFonts w:ascii="Times New Roman" w:hAnsi="Times New Roman" w:cs="Times New Roman"/>
          <w:sz w:val="24"/>
          <w:szCs w:val="24"/>
        </w:rPr>
        <w:t>Wadowity</w:t>
      </w:r>
      <w:proofErr w:type="spellEnd"/>
      <w:r w:rsidRPr="00480D86">
        <w:rPr>
          <w:rFonts w:ascii="Times New Roman" w:hAnsi="Times New Roman" w:cs="Times New Roman"/>
          <w:sz w:val="24"/>
          <w:szCs w:val="24"/>
        </w:rPr>
        <w:t>.</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Studia i dojrzewanie duchowe</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14 maja 1938 Karol Wojtyła zakończył naukę w gimnazjum otrzymując świadectwo maturalne z oceną celującą, która umożliwiała podjęcie studiów na większości uczelni bez egzaminów wstępnych. Karol Wojtyła wybrał studia polonistyczne na Wydziale Filozoficznym Uniwersytetu Jagiellońskiego. Studia rozpoczął w październiku 1938 roku.</w:t>
      </w:r>
      <w:r w:rsidRPr="00480D86">
        <w:rPr>
          <w:rFonts w:ascii="Times New Roman" w:hAnsi="Times New Roman" w:cs="Times New Roman"/>
          <w:sz w:val="24"/>
          <w:szCs w:val="24"/>
        </w:rPr>
        <w:t> W pierwszym roku studiów Karol przeprowadził się wraz z ojcem do rodzinnego domu matki przy ul. Tynieckiej 10 w Krakowie. Pozostał wierny swej pasji – piłce nożnej, uczęszczał na mecze Cracovii. Czas od października 1938 do lutego 1941 roku to okres wytężonej nauki Karola na studiach, spotkań grupy literackiej, a także tworzenia własnej poezji. W lutym 1940 poznał osobę ważną dla swego rozwoju duchowego. Był to Jan Tyranowski, krakowski krawiec, poza swą pracą zawodową zafascynowany duchowością chrześcijańską, w tym mistyką. Tyranowski prowadził dla młodzieży męskiej koło wiedzy religijnej. Uczestniczący w nim Wojtyła poznał wówczas i po raz pierwszy czytał pisma św. Jana od Krzyża. Dnia 18 lutego 1941 roku po długiej chorobie zmarł ojciec. Karol miał wtedy 21 lat. </w:t>
      </w:r>
      <w:r w:rsidRPr="00480D86">
        <w:rPr>
          <w:rFonts w:ascii="Times New Roman" w:hAnsi="Times New Roman" w:cs="Times New Roman"/>
          <w:sz w:val="24"/>
          <w:szCs w:val="24"/>
          <w:bdr w:val="none" w:sz="0" w:space="0" w:color="auto" w:frame="1"/>
        </w:rPr>
        <w:t>W 1942 i 1943, jako reprezentant krakowskiej społeczności akademickiej, udawał się do Częstochowy, by odnowić śluby jasnogórskie.</w:t>
      </w:r>
      <w:r w:rsidRPr="00480D86">
        <w:rPr>
          <w:rFonts w:ascii="Times New Roman" w:hAnsi="Times New Roman" w:cs="Times New Roman"/>
          <w:sz w:val="24"/>
          <w:szCs w:val="24"/>
        </w:rPr>
        <w:t> Wojna odebrała Karolowi możliwość kontynuowania studiów, zaczął więc pracować jako pracownik fizyczny w zakładach chemicznych Solvay. Początkowo od jesieni 1940 przez rok w kamieniołomie w Zakrzówku, a potem w ocz</w:t>
      </w:r>
      <w:r w:rsidR="007661B3">
        <w:rPr>
          <w:rFonts w:ascii="Times New Roman" w:hAnsi="Times New Roman" w:cs="Times New Roman"/>
          <w:sz w:val="24"/>
          <w:szCs w:val="24"/>
        </w:rPr>
        <w:t xml:space="preserve">yszczalni sody w Borku </w:t>
      </w:r>
      <w:proofErr w:type="spellStart"/>
      <w:r w:rsidR="007661B3">
        <w:rPr>
          <w:rFonts w:ascii="Times New Roman" w:hAnsi="Times New Roman" w:cs="Times New Roman"/>
          <w:sz w:val="24"/>
          <w:szCs w:val="24"/>
        </w:rPr>
        <w:t>Fałęckim</w:t>
      </w:r>
      <w:proofErr w:type="spellEnd"/>
      <w:r w:rsidRPr="00480D86">
        <w:rPr>
          <w:rFonts w:ascii="Times New Roman" w:hAnsi="Times New Roman" w:cs="Times New Roman"/>
          <w:sz w:val="24"/>
          <w:szCs w:val="24"/>
        </w:rPr>
        <w:t>. Jesienią roku 1941 Karol wraz z przyjaciółmi założył Teatr Rapsodyczny, który swoje pierwsze przedstawienie wystawił 1 listopada 1941. </w:t>
      </w:r>
      <w:r w:rsidRPr="00480D86">
        <w:rPr>
          <w:rFonts w:ascii="Times New Roman" w:hAnsi="Times New Roman" w:cs="Times New Roman"/>
          <w:sz w:val="24"/>
          <w:szCs w:val="24"/>
          <w:bdr w:val="none" w:sz="0" w:space="0" w:color="auto" w:frame="1"/>
        </w:rPr>
        <w:t>Był to też okres rozwoju literackiego Karola. Pierwszy zbiór wierszy Renesansowy psałterz, powstały 1939 roku (wydany w 1999)</w:t>
      </w:r>
      <w:r w:rsidRPr="00480D86">
        <w:rPr>
          <w:rFonts w:ascii="Times New Roman" w:hAnsi="Times New Roman" w:cs="Times New Roman"/>
          <w:sz w:val="24"/>
          <w:szCs w:val="24"/>
        </w:rPr>
        <w:t>  </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Kapłaństwo. Praca naukowa i twórcza</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Rozstanie Wojtyły z teatrem nastąpiło nagle w roku 1942, gdy postanowił on studiować teologię i wstąpił do tajnego Metropolitalnego Seminarium Duchownego w Krakowie. Karol Wojtyła skończył studia na Wydziale Teologiczny</w:t>
      </w:r>
      <w:r w:rsidR="007661B3">
        <w:rPr>
          <w:rFonts w:ascii="Times New Roman" w:hAnsi="Times New Roman" w:cs="Times New Roman"/>
          <w:sz w:val="24"/>
          <w:szCs w:val="24"/>
          <w:bdr w:val="none" w:sz="0" w:space="0" w:color="auto" w:frame="1"/>
        </w:rPr>
        <w:t xml:space="preserve">m Uniwersytetu Jagiellońskiego.                           </w:t>
      </w:r>
      <w:r w:rsidRPr="00480D86">
        <w:rPr>
          <w:rFonts w:ascii="Times New Roman" w:hAnsi="Times New Roman" w:cs="Times New Roman"/>
          <w:sz w:val="24"/>
          <w:szCs w:val="24"/>
          <w:bdr w:val="none" w:sz="0" w:space="0" w:color="auto" w:frame="1"/>
        </w:rPr>
        <w:t>W ostatnim semestrze dostał 19 ocen celujących, 6 bardzo dobrych i tylko 1 czwórkę – z psychologii.</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 xml:space="preserve">13 października 1946 roku alumn Metropolitalnego Seminarium Duchownego w Krakowie Karol Wojtyła został subdiakonem, a tydzień później diakonem. 1 listopada 1946 roku kardynał Adam Stefan Sapieha wyświęcił Karola Wojtyłę na księdza. 2 listopada odprawił Mszę św. prymicyjną czyli swoją pierwszą Mszę Świętą w krypcie św. Leonarda w katedrze na Wawelu. 15 listopada Karol Wojtyła wraz z klerykiem Stanisławem Starowieyskim poprzez Paryż wyjechał do Rzymu, aby kontynuować studia na Papieskim Międzynarodowym </w:t>
      </w:r>
      <w:proofErr w:type="spellStart"/>
      <w:r w:rsidRPr="00480D86">
        <w:rPr>
          <w:rFonts w:ascii="Times New Roman" w:hAnsi="Times New Roman" w:cs="Times New Roman"/>
          <w:sz w:val="24"/>
          <w:szCs w:val="24"/>
          <w:bdr w:val="none" w:sz="0" w:space="0" w:color="auto" w:frame="1"/>
        </w:rPr>
        <w:t>Athenaeum</w:t>
      </w:r>
      <w:proofErr w:type="spellEnd"/>
      <w:r w:rsidRPr="00480D86">
        <w:rPr>
          <w:rFonts w:ascii="Times New Roman" w:hAnsi="Times New Roman" w:cs="Times New Roman"/>
          <w:sz w:val="24"/>
          <w:szCs w:val="24"/>
          <w:bdr w:val="none" w:sz="0" w:space="0" w:color="auto" w:frame="1"/>
        </w:rPr>
        <w:t xml:space="preserve"> </w:t>
      </w:r>
      <w:proofErr w:type="spellStart"/>
      <w:r w:rsidRPr="00480D86">
        <w:rPr>
          <w:rFonts w:ascii="Times New Roman" w:hAnsi="Times New Roman" w:cs="Times New Roman"/>
          <w:sz w:val="24"/>
          <w:szCs w:val="24"/>
          <w:bdr w:val="none" w:sz="0" w:space="0" w:color="auto" w:frame="1"/>
        </w:rPr>
        <w:t>Angelicum</w:t>
      </w:r>
      <w:proofErr w:type="spellEnd"/>
      <w:r w:rsidRPr="00480D86">
        <w:rPr>
          <w:rFonts w:ascii="Times New Roman" w:hAnsi="Times New Roman" w:cs="Times New Roman"/>
          <w:sz w:val="24"/>
          <w:szCs w:val="24"/>
          <w:bdr w:val="none" w:sz="0" w:space="0" w:color="auto" w:frame="1"/>
        </w:rPr>
        <w:t xml:space="preserve">. Przebywał tam dwa lata. Przez cały pobyt pracował nad pracą doktorska, która liczyła 280 stron napisanych po łacinie. Obronił ją w 1948r wyróżnieniem, otrzymując jak najlepsze noty. Tematem jego rozprawy doktorskiej było „Zagadnienie wiary u świętego Jana od Krzyża”. Dla potrzeb doktoratu nauczył się języka hiszpańskiego, by czytać teksty renesansowego mistyka w oryginale. Z powodu braku </w:t>
      </w:r>
      <w:r w:rsidRPr="00480D86">
        <w:rPr>
          <w:rFonts w:ascii="Times New Roman" w:hAnsi="Times New Roman" w:cs="Times New Roman"/>
          <w:sz w:val="24"/>
          <w:szCs w:val="24"/>
          <w:bdr w:val="none" w:sz="0" w:space="0" w:color="auto" w:frame="1"/>
        </w:rPr>
        <w:lastRenderedPageBreak/>
        <w:t>funduszy na wydanie rozprawy drukiem nie uzyskał stopnia doktorskiego. Tytuł ten został mu przyznany w Polsce.</w:t>
      </w:r>
      <w:r w:rsidRPr="00480D86">
        <w:rPr>
          <w:rFonts w:ascii="Times New Roman" w:hAnsi="Times New Roman" w:cs="Times New Roman"/>
          <w:sz w:val="24"/>
          <w:szCs w:val="24"/>
        </w:rPr>
        <w:t xml:space="preserve"> W lipcu 1948, na okres 7 miesięcy Karol Wojtyła został skierowany do pracy w parafii </w:t>
      </w:r>
      <w:proofErr w:type="spellStart"/>
      <w:r w:rsidRPr="00480D86">
        <w:rPr>
          <w:rFonts w:ascii="Times New Roman" w:hAnsi="Times New Roman" w:cs="Times New Roman"/>
          <w:sz w:val="24"/>
          <w:szCs w:val="24"/>
        </w:rPr>
        <w:t>Niegowić</w:t>
      </w:r>
      <w:proofErr w:type="spellEnd"/>
      <w:r w:rsidRPr="00480D86">
        <w:rPr>
          <w:rFonts w:ascii="Times New Roman" w:hAnsi="Times New Roman" w:cs="Times New Roman"/>
          <w:sz w:val="24"/>
          <w:szCs w:val="24"/>
        </w:rPr>
        <w:t>, gdzie spełniał zadania wikarego i katechety. </w:t>
      </w:r>
      <w:r w:rsidRPr="00480D86">
        <w:rPr>
          <w:rFonts w:ascii="Times New Roman" w:hAnsi="Times New Roman" w:cs="Times New Roman"/>
          <w:sz w:val="24"/>
          <w:szCs w:val="24"/>
          <w:bdr w:val="none" w:sz="0" w:space="0" w:color="auto" w:frame="1"/>
        </w:rPr>
        <w:t>Uczył religii w pięciu szkołach podstawowych, do których dowożono Go wozem konnym lub bryczką. Wolny czas starał się spędzać z młodzieżą na łonie natury. W marcu 1949 roku Ks. Karol Wojtyła został przeniesiony do parafii św. Floriana w Krakowie. Tam założył mieszany chorał gregoriański. Nadal wyprawiał się na wycieczki z młodzieżą w góry, na spływy kajakowe, na narty. Podczas wielu wycieczek ksiądz Wojtyła starał się zmylić ówczesną milicję i dlatego zdejmował sutannę i kazał nazywać się „wujkiem”. U św. Floriana Ks. Karol Wojtyła zorganizował pierwsze w historii parafii rekolekcje dla chorych. Kościół zamieniał się wówczas niemal w salę szpitalną, w której stały łóżka z chorymi, kręciły się pielęgniarki i sanitariusze.</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Karol Wojtyła wykładał m.in. w seminariach diecezji: krakowskiej, katowickiej i częstochowskiej (mieściły się one wszystkie w Krakowie) oraz na Katolickim Uniwersytecie Lubelskim (KUL). Jego wykłady obejmowały głównie teologię moralną i etykę małżeńską, ale ogarniały też szeroko pojętą historię filozofii. Były precyzyjne i trudne, Wojtyła ujmował jednak studentów jako profesor wprawdzie wymagający, lecz życzliwy, otwarty na rozmowę i sprawiedliwy.</w:t>
      </w:r>
    </w:p>
    <w:p w:rsidR="00480D86" w:rsidRPr="007661B3" w:rsidRDefault="00480D86" w:rsidP="00480D86">
      <w:pPr>
        <w:pStyle w:val="Nagwek4"/>
        <w:shd w:val="clear" w:color="auto" w:fill="FFFFFF"/>
        <w:spacing w:before="0" w:beforeAutospacing="0" w:after="0" w:afterAutospacing="0" w:line="432" w:lineRule="atLeast"/>
        <w:textAlignment w:val="baseline"/>
        <w:rPr>
          <w:bCs w:val="0"/>
        </w:rPr>
      </w:pPr>
      <w:r w:rsidRPr="007661B3">
        <w:rPr>
          <w:bCs w:val="0"/>
          <w:bdr w:val="none" w:sz="0" w:space="0" w:color="auto" w:frame="1"/>
        </w:rPr>
        <w:t>Biskup, kardynał, papież</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W 1958 r. Karol Wojt</w:t>
      </w:r>
      <w:r w:rsidR="007661B3">
        <w:rPr>
          <w:rFonts w:ascii="Times New Roman" w:hAnsi="Times New Roman" w:cs="Times New Roman"/>
          <w:sz w:val="24"/>
          <w:szCs w:val="24"/>
          <w:bdr w:val="none" w:sz="0" w:space="0" w:color="auto" w:frame="1"/>
        </w:rPr>
        <w:t>yła został mianowany</w:t>
      </w:r>
      <w:r w:rsidRPr="00480D86">
        <w:rPr>
          <w:rFonts w:ascii="Times New Roman" w:hAnsi="Times New Roman" w:cs="Times New Roman"/>
          <w:sz w:val="24"/>
          <w:szCs w:val="24"/>
          <w:bdr w:val="none" w:sz="0" w:space="0" w:color="auto" w:frame="1"/>
        </w:rPr>
        <w:t xml:space="preserve"> biskupem pomocniczym Krakowa. Konsekracji biskupiej ks. Karola Wojtyły dokonał 28 września 1958 r. w katedrze na Wawelu metropolita krakowski i lwowski, arcybiskup Eugeniusz Baziak. Jako biskup przyjął, zgodnie z obyczajem, hasło przewodnie swej posługi „</w:t>
      </w:r>
      <w:proofErr w:type="spellStart"/>
      <w:r w:rsidRPr="00480D86">
        <w:rPr>
          <w:rFonts w:ascii="Times New Roman" w:hAnsi="Times New Roman" w:cs="Times New Roman"/>
          <w:sz w:val="24"/>
          <w:szCs w:val="24"/>
          <w:bdr w:val="none" w:sz="0" w:space="0" w:color="auto" w:frame="1"/>
        </w:rPr>
        <w:t>Totus</w:t>
      </w:r>
      <w:proofErr w:type="spellEnd"/>
      <w:r w:rsidRPr="00480D86">
        <w:rPr>
          <w:rFonts w:ascii="Times New Roman" w:hAnsi="Times New Roman" w:cs="Times New Roman"/>
          <w:sz w:val="24"/>
          <w:szCs w:val="24"/>
          <w:bdr w:val="none" w:sz="0" w:space="0" w:color="auto" w:frame="1"/>
        </w:rPr>
        <w:t xml:space="preserve"> </w:t>
      </w:r>
      <w:proofErr w:type="spellStart"/>
      <w:r w:rsidRPr="00480D86">
        <w:rPr>
          <w:rFonts w:ascii="Times New Roman" w:hAnsi="Times New Roman" w:cs="Times New Roman"/>
          <w:sz w:val="24"/>
          <w:szCs w:val="24"/>
          <w:bdr w:val="none" w:sz="0" w:space="0" w:color="auto" w:frame="1"/>
        </w:rPr>
        <w:t>Tuus</w:t>
      </w:r>
      <w:proofErr w:type="spellEnd"/>
      <w:r w:rsidRPr="00480D86">
        <w:rPr>
          <w:rFonts w:ascii="Times New Roman" w:hAnsi="Times New Roman" w:cs="Times New Roman"/>
          <w:sz w:val="24"/>
          <w:szCs w:val="24"/>
          <w:bdr w:val="none" w:sz="0" w:space="0" w:color="auto" w:frame="1"/>
        </w:rPr>
        <w:t>” (łac. „Cały Twój”), kierował je do Maryi – Matki Chrystusa. Również na swoim późniejszym herbie papieskim Jan Paweł II umieścił złotą literę „M” oznaczającą Maryję. 30 grudnia 1963 r. Karol Wojtyła został mianowany arcybiskupem metropolitą krakowskim. 26 czerwca 1967 r. został kardynałem.</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Jako biskup diecezji krakowskiej wizytował parafie, odwiedzał klasztory (w tym zgromadzenie albertynów, założone przez św. Adama Chmielowskiego, Brata Alberta). W 1965 otworzył proces beatyfikacyjny siostry Faustyny Kowalskiej, z której Dzienniczek wraz orędziem Miłosierdzia Bożego zapoznał się wcześniej. Spotykał się z inteligencją krakowską, zwłaszcza ze środowiskiem naukowym i artystycznym. Ponadto jeździł na Podhale i w Tatry.</w:t>
      </w:r>
      <w:r w:rsidRPr="00480D86">
        <w:rPr>
          <w:rFonts w:ascii="Times New Roman" w:hAnsi="Times New Roman" w:cs="Times New Roman"/>
          <w:sz w:val="24"/>
          <w:szCs w:val="24"/>
        </w:rPr>
        <w:t> Ogłosił drukiem (pod pseudonimem Andrzej Jawień) dramaty: Przed sklepem jubilera i jak misterium ujęte Promieniowanie ojcostwa, także poematy. W 1969 wydał filozoficzną monografię z zakresu antropologii Osoba i czyn, a w 1972 – książkę o II Soborze Watykańskim. Pomimo obowiązków duszpasterskich systematycznie prowadził wykłady na Katolickim Uniwersytecie Lubelskim, kształtując tam swą szkołę badawczą z zakresu etyki. </w:t>
      </w:r>
      <w:r w:rsidRPr="00480D86">
        <w:rPr>
          <w:rFonts w:ascii="Times New Roman" w:hAnsi="Times New Roman" w:cs="Times New Roman"/>
          <w:sz w:val="24"/>
          <w:szCs w:val="24"/>
          <w:bdr w:val="none" w:sz="0" w:space="0" w:color="auto" w:frame="1"/>
        </w:rPr>
        <w:t xml:space="preserve">Na okres biskupstwa Karola przypadły obrady Soboru Watykańskiego II, w których aktywnie uczestniczył. Stał się znanym poza Polską autorytetem. Był obok prymasa Polski kardynała Stefana Wyszyńskiego, najważniejszą postacią Episkopatu Polski. Z „prymasem Tysiąclecia” (bo tak nazywał kard. Wyszyńskiego) ściśle współpracował, okazując szacunek dla jego doświadczenia i mądrości. Jako kardynał odbywał podróże zagraniczne, zapraszany też przez środowiska uniwersyteckie. Wiosną 1976 papież </w:t>
      </w:r>
      <w:proofErr w:type="spellStart"/>
      <w:r w:rsidRPr="00480D86">
        <w:rPr>
          <w:rFonts w:ascii="Times New Roman" w:hAnsi="Times New Roman" w:cs="Times New Roman"/>
          <w:sz w:val="24"/>
          <w:szCs w:val="24"/>
          <w:bdr w:val="none" w:sz="0" w:space="0" w:color="auto" w:frame="1"/>
        </w:rPr>
        <w:t>Papież</w:t>
      </w:r>
      <w:proofErr w:type="spellEnd"/>
      <w:r w:rsidRPr="00480D86">
        <w:rPr>
          <w:rFonts w:ascii="Times New Roman" w:hAnsi="Times New Roman" w:cs="Times New Roman"/>
          <w:sz w:val="24"/>
          <w:szCs w:val="24"/>
          <w:bdr w:val="none" w:sz="0" w:space="0" w:color="auto" w:frame="1"/>
        </w:rPr>
        <w:t xml:space="preserve"> Paweł VI zaprosił go do Watykanu, by głosił tam rekolekcje wielkopostne</w:t>
      </w:r>
      <w:r w:rsidR="007661B3">
        <w:rPr>
          <w:rFonts w:ascii="Times New Roman" w:hAnsi="Times New Roman" w:cs="Times New Roman"/>
          <w:sz w:val="24"/>
          <w:szCs w:val="24"/>
          <w:bdr w:val="none" w:sz="0" w:space="0" w:color="auto" w:frame="1"/>
        </w:rPr>
        <w:t>.</w:t>
      </w:r>
      <w:r w:rsidRPr="00480D86">
        <w:rPr>
          <w:rFonts w:ascii="Times New Roman" w:hAnsi="Times New Roman" w:cs="Times New Roman"/>
          <w:sz w:val="24"/>
          <w:szCs w:val="24"/>
          <w:bdr w:val="none" w:sz="0" w:space="0" w:color="auto" w:frame="1"/>
        </w:rPr>
        <w:t xml:space="preserve"> Na zwołanym po śmierci Jana Pawła I drugim konklawe w roku 1978 Wojtyła został wybrany na papieża i przybrał imię Jana Pawła </w:t>
      </w:r>
      <w:r w:rsidRPr="00480D86">
        <w:rPr>
          <w:rFonts w:ascii="Times New Roman" w:hAnsi="Times New Roman" w:cs="Times New Roman"/>
          <w:sz w:val="24"/>
          <w:szCs w:val="24"/>
          <w:bdr w:val="none" w:sz="0" w:space="0" w:color="auto" w:frame="1"/>
        </w:rPr>
        <w:lastRenderedPageBreak/>
        <w:t>II. Wynik wyboru ogłoszono 16 października o godzinie 16:16. Jan Paweł II był 264 z kolei papieżem w historii Kościoła, pierwszym papieżem z Polski, jak również pierwszym po 455 latach biskupem Rzymu, nie będącym Włochem.</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Pontyfikat Jana Pawła II jest uznawany za najdłuższy, po pontyfikacie Świętego Piotra i bł. Piusa IX. Był papieże</w:t>
      </w:r>
      <w:r w:rsidR="007661B3">
        <w:rPr>
          <w:rFonts w:ascii="Times New Roman" w:hAnsi="Times New Roman" w:cs="Times New Roman"/>
          <w:sz w:val="24"/>
          <w:szCs w:val="24"/>
          <w:bdr w:val="none" w:sz="0" w:space="0" w:color="auto" w:frame="1"/>
        </w:rPr>
        <w:t>m przez 26 i pół roku</w:t>
      </w:r>
      <w:r w:rsidRPr="00480D86">
        <w:rPr>
          <w:rFonts w:ascii="Times New Roman" w:hAnsi="Times New Roman" w:cs="Times New Roman"/>
          <w:sz w:val="24"/>
          <w:szCs w:val="24"/>
          <w:bdr w:val="none" w:sz="0" w:space="0" w:color="auto" w:frame="1"/>
        </w:rPr>
        <w:t>. Długość jego pontyfikatu podkreśla także kontrast z papiestwem jego poprzednika Jana Pawła I, który papieżem był jedynie 33 dni.</w:t>
      </w:r>
      <w:r w:rsidRPr="00480D86">
        <w:rPr>
          <w:rFonts w:ascii="Times New Roman" w:hAnsi="Times New Roman" w:cs="Times New Roman"/>
          <w:sz w:val="24"/>
          <w:szCs w:val="24"/>
        </w:rPr>
        <w:t> Jan Paweł II beatyfikował i kanonizował o wiele więcej osób niż jakikolwiek poprzedni papież. Podczas swego pontyfikatu Jan Paweł II powołał więcej kardynałów niż którykolwiek z jego poprzedników. Na dziewięciu konsystorzach papież kreował kardynałami 231 duchownych katolickich. W 1989 roku Jan Paweł II otrzymał, wyjątkowo jako jedyny laureat, nagrodę Wiktora przyznawaną przez Aka</w:t>
      </w:r>
      <w:r w:rsidR="009E0A5F">
        <w:rPr>
          <w:rFonts w:ascii="Times New Roman" w:hAnsi="Times New Roman" w:cs="Times New Roman"/>
          <w:sz w:val="24"/>
          <w:szCs w:val="24"/>
        </w:rPr>
        <w:t>demię Telewizyjną</w:t>
      </w:r>
      <w:r w:rsidRPr="00480D86">
        <w:rPr>
          <w:rFonts w:ascii="Times New Roman" w:hAnsi="Times New Roman" w:cs="Times New Roman"/>
          <w:sz w:val="24"/>
          <w:szCs w:val="24"/>
        </w:rPr>
        <w:t>. Podczas jego pontyfikatu ponad 300 milionów ludzi przeszło na katolicyzm. Osobistym sekretarzem Jana Pawła II przez cały pontyfikat był Stanisław Dziwisz, obecnie kardynał. </w:t>
      </w:r>
      <w:r w:rsidRPr="00480D86">
        <w:rPr>
          <w:rFonts w:ascii="Times New Roman" w:hAnsi="Times New Roman" w:cs="Times New Roman"/>
          <w:sz w:val="24"/>
          <w:szCs w:val="24"/>
          <w:bdr w:val="none" w:sz="0" w:space="0" w:color="auto" w:frame="1"/>
        </w:rPr>
        <w:t>Papież-Polak Jan Paweł II był pierwszym papieżem z Polski, jak również pierwszym po 455 latach biskupem Rzymu, niebędącym Włochem. Wielokrotnie sam przywoływał spełnione proroctwo Juliusza Słowackiego z wiersza „Słowiański papież”. Wybór na głowę Kościoła osoby z kraju socjalistycznego wpłynął znacząco na wydarzenia w Europie wschodniej i Azji w latach 80 XX wieku.</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Zamach na Jana Pawła II</w:t>
      </w:r>
    </w:p>
    <w:p w:rsidR="009E0A5F"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xml:space="preserve">W dniu 13 maja 1981, podczas audiencji generalnej na Placu św. Piotra w Rzymie o godzinie 17:19, Jan Paweł II został postrzelony przez tureckiego zamachowca </w:t>
      </w:r>
      <w:proofErr w:type="spellStart"/>
      <w:r w:rsidRPr="00480D86">
        <w:rPr>
          <w:rFonts w:ascii="Times New Roman" w:hAnsi="Times New Roman" w:cs="Times New Roman"/>
          <w:sz w:val="24"/>
          <w:szCs w:val="24"/>
        </w:rPr>
        <w:t>Mehmeta</w:t>
      </w:r>
      <w:proofErr w:type="spellEnd"/>
      <w:r w:rsidRPr="00480D86">
        <w:rPr>
          <w:rFonts w:ascii="Times New Roman" w:hAnsi="Times New Roman" w:cs="Times New Roman"/>
          <w:sz w:val="24"/>
          <w:szCs w:val="24"/>
        </w:rPr>
        <w:t xml:space="preserve"> Ali Agcę w brzuch oraz rękę. Jak ustalili śledczy, chwilę wcześniej Ali </w:t>
      </w:r>
      <w:proofErr w:type="spellStart"/>
      <w:r w:rsidRPr="00480D86">
        <w:rPr>
          <w:rFonts w:ascii="Times New Roman" w:hAnsi="Times New Roman" w:cs="Times New Roman"/>
          <w:sz w:val="24"/>
          <w:szCs w:val="24"/>
        </w:rPr>
        <w:t>Ağca</w:t>
      </w:r>
      <w:proofErr w:type="spellEnd"/>
      <w:r w:rsidRPr="00480D86">
        <w:rPr>
          <w:rFonts w:ascii="Times New Roman" w:hAnsi="Times New Roman" w:cs="Times New Roman"/>
          <w:sz w:val="24"/>
          <w:szCs w:val="24"/>
        </w:rPr>
        <w:t xml:space="preserve"> mierzył w jego głowę. Jan Paweł II schylił się wtedy do </w:t>
      </w:r>
      <w:r w:rsidR="009E0A5F">
        <w:rPr>
          <w:rFonts w:ascii="Times New Roman" w:hAnsi="Times New Roman" w:cs="Times New Roman"/>
          <w:sz w:val="24"/>
          <w:szCs w:val="24"/>
        </w:rPr>
        <w:t xml:space="preserve">małej dziewczynki </w:t>
      </w:r>
      <w:r w:rsidRPr="00480D86">
        <w:rPr>
          <w:rFonts w:ascii="Times New Roman" w:hAnsi="Times New Roman" w:cs="Times New Roman"/>
          <w:sz w:val="24"/>
          <w:szCs w:val="24"/>
        </w:rPr>
        <w:t xml:space="preserve"> i wziął ją na ręce. Zamachowiec opóźnił oddanie strzału prawdopodobnie dlatego, że dziewczynka którą papież trzymał na rękach lekko przysłoniła go co uniemożliwiło zamachowcowi dokładne wycelowanie. Ranny papież osunął się w ramiona stojącego za nim sekretarza Dziwisza. Ochrona przewiozła Jana Pawła II do kliniki </w:t>
      </w:r>
      <w:proofErr w:type="spellStart"/>
      <w:r w:rsidRPr="00480D86">
        <w:rPr>
          <w:rFonts w:ascii="Times New Roman" w:hAnsi="Times New Roman" w:cs="Times New Roman"/>
          <w:sz w:val="24"/>
          <w:szCs w:val="24"/>
        </w:rPr>
        <w:t>Gemelli</w:t>
      </w:r>
      <w:proofErr w:type="spellEnd"/>
      <w:r w:rsidRPr="00480D86">
        <w:rPr>
          <w:rFonts w:ascii="Times New Roman" w:hAnsi="Times New Roman" w:cs="Times New Roman"/>
          <w:sz w:val="24"/>
          <w:szCs w:val="24"/>
        </w:rPr>
        <w:t xml:space="preserve">, gdzie poddano papieża sześciogodzinnej operacji. Do pełni zdrowia jednak nigdy nie wrócił. Papież wierzył, że swoje ocalenie nie zawdzięczał tylko szczęściu. Wyraził to słowami: Jedna ręka strzelała, a inna kierowała kulę. Wierni dostrzegli pewien związek. Zamach miał miejsce 13 maja, podobnie jak pierwsze objawienie Matki Boskiej w </w:t>
      </w:r>
      <w:proofErr w:type="spellStart"/>
      <w:r w:rsidRPr="00480D86">
        <w:rPr>
          <w:rFonts w:ascii="Times New Roman" w:hAnsi="Times New Roman" w:cs="Times New Roman"/>
          <w:sz w:val="24"/>
          <w:szCs w:val="24"/>
        </w:rPr>
        <w:t>Fátimie</w:t>
      </w:r>
      <w:proofErr w:type="spellEnd"/>
      <w:r w:rsidRPr="00480D86">
        <w:rPr>
          <w:rFonts w:ascii="Times New Roman" w:hAnsi="Times New Roman" w:cs="Times New Roman"/>
          <w:sz w:val="24"/>
          <w:szCs w:val="24"/>
        </w:rPr>
        <w:t xml:space="preserve"> w roku 1917. Jan Paweł II spędził na rehabilitacji w szpitalu 22 dni. Potem wielokrotnie cierpiał z powodu różnorodnych dolegliwości będących następstwem postrzału. Papież nigdy nie ukrywał swoich niedomagań przed wiernymi, ukazując wszystkim oblicze zwykłego człowieka poddanego cierpieniu. Przestrzelony podczas zamachu pas sutanny Jana Pawła II znajduje się w sanktuarium na Jasnej Górze w Częstochowie.  </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sidRPr="009E0A5F">
        <w:rPr>
          <w:rFonts w:ascii="Times New Roman" w:hAnsi="Times New Roman" w:cs="Times New Roman"/>
          <w:b/>
          <w:sz w:val="24"/>
          <w:szCs w:val="24"/>
          <w:bdr w:val="none" w:sz="0" w:space="0" w:color="auto" w:frame="1"/>
        </w:rPr>
        <w:t>Podróże </w:t>
      </w:r>
      <w:r w:rsidR="009E0A5F" w:rsidRPr="009E0A5F">
        <w:rPr>
          <w:rFonts w:ascii="Times New Roman" w:hAnsi="Times New Roman" w:cs="Times New Roman"/>
          <w:b/>
          <w:sz w:val="24"/>
          <w:szCs w:val="24"/>
          <w:bdr w:val="none" w:sz="0" w:space="0" w:color="auto" w:frame="1"/>
        </w:rPr>
        <w:t xml:space="preserve">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Charakterystycznym elementem pontyfikatu Jana Pawła II były podróże zagraniczne. Odbył ich 104, odwiedzając wszystkie zamieszkane kontynenty. W wielu miejscach, które odwiedził, nigdy przedtem nie postawił stopy żaden papież. W pierwszą podróż apostolską (pielgrzymkę) Jan Paweł II udał się w styczniu 1979 r. do Ameryki Łacińskiej. Odwiedził wtedy Meksyk, ale także Dominikanę i Wyspy Bahama. Był również m.in. pierwszym papieżem, </w:t>
      </w:r>
      <w:r w:rsidR="009E0A5F">
        <w:rPr>
          <w:rFonts w:ascii="Times New Roman" w:hAnsi="Times New Roman" w:cs="Times New Roman"/>
          <w:sz w:val="24"/>
          <w:szCs w:val="24"/>
          <w:bdr w:val="none" w:sz="0" w:space="0" w:color="auto" w:frame="1"/>
        </w:rPr>
        <w:t>który odwiedził Wielką Brytanię.</w:t>
      </w:r>
      <w:r w:rsidRPr="00480D86">
        <w:rPr>
          <w:rFonts w:ascii="Times New Roman" w:hAnsi="Times New Roman" w:cs="Times New Roman"/>
          <w:sz w:val="24"/>
          <w:szCs w:val="24"/>
          <w:bdr w:val="none" w:sz="0" w:space="0" w:color="auto" w:frame="1"/>
        </w:rPr>
        <w:t xml:space="preserve"> Mimo wielu zabiegów nie udało mu się jednak odbyć pielgrzymki do Rosji, prawdopodobnie ze względu na niechęć ze strony patriarchatu moskiewskiego.</w:t>
      </w:r>
      <w:r w:rsidRPr="00480D86">
        <w:rPr>
          <w:rFonts w:ascii="Times New Roman" w:hAnsi="Times New Roman" w:cs="Times New Roman"/>
          <w:sz w:val="24"/>
          <w:szCs w:val="24"/>
        </w:rPr>
        <w:t xml:space="preserve"> Jan Paweł II </w:t>
      </w:r>
      <w:r w:rsidRPr="00480D86">
        <w:rPr>
          <w:rFonts w:ascii="Times New Roman" w:hAnsi="Times New Roman" w:cs="Times New Roman"/>
          <w:sz w:val="24"/>
          <w:szCs w:val="24"/>
        </w:rPr>
        <w:lastRenderedPageBreak/>
        <w:t>jako papież najwięcej razy odwiedził m.in. Polskę (8 razy), USA (7 razy), Francję (7 razy). Podróże apostolskie do Polski: I pielgrzymka (2-10 czerwca 1979) II pielgrzymka (16-23 czerwca 1983) III pielgrzymka (8-14 czerwca 1987) IV pielgrzymka (1-9 czerwca, 13-20 sierpnia 1991) V pielgrzymka (22 maja 1995) VI pielgrzymka (31 maja-10 czerwca 1997) VII pielgrzymka (5-17 czerwca 1999) VIII pielgrzymka (16-19 sierpnia 2002) Jan Paweł II odbył także blisko 100 podróży na terenie Włoch (dokładnie 94). </w:t>
      </w:r>
      <w:r w:rsidRPr="00480D86">
        <w:rPr>
          <w:rFonts w:ascii="Times New Roman" w:hAnsi="Times New Roman" w:cs="Times New Roman"/>
          <w:sz w:val="24"/>
          <w:szCs w:val="24"/>
          <w:bdr w:val="none" w:sz="0" w:space="0" w:color="auto" w:frame="1"/>
        </w:rPr>
        <w:t>Ostatnim krajem, który odwiedził była Francja. </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a różaniec</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Jan Paweł II, rozważając w tajemnicach różańca życie Jezusa i Maryi, dostrzegł potrzebę dodania tajemnic mówiących o działalności publicznej Zbawiciela.</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Tak ustanowił tajemnice światła, które wypełniły ten brak.</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a Kult Miłosierdzia Bożego</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Jan Paweł II wypełnił prośbę, jaką Bóg skierował przez św. Faustynę Kowalską, by ustanowić święto Miłosierdzia Bożego. Ustanowił je wyznaczając za datę jego obchodów pierwszą niedzielę po Zmartwychwstaniu Pańskim. Pragnął by kult Miłosierdzia był szerzony po całym świecie.</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Papież młodych</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Jan Paweł II chętnie spotykał się z młodymi ludźmi i poświęcał im dużo uwagi. Na spotkanie w Rzymie 31 marca 1985 roku, który ONZ ogłosiło Międzynarodowym Rokiem Młodzieży, 20 grudnia 1985 r. zapoczątkował tradycję Światowych Dni Młodzieży. Odtąd co roku przygotowywał orędzie skierowane do młodych, które stawało się tematem tego międzynarodowego spotkania, organizowanego w różnych miejscach świata (odbyło się ono również w Polsce – Częstochowa, 1991). </w:t>
      </w:r>
      <w:r w:rsidRPr="00480D86">
        <w:rPr>
          <w:rFonts w:ascii="Times New Roman" w:hAnsi="Times New Roman" w:cs="Times New Roman"/>
          <w:sz w:val="24"/>
          <w:szCs w:val="24"/>
        </w:rPr>
        <w:t> </w:t>
      </w:r>
    </w:p>
    <w:p w:rsidR="00480D86" w:rsidRPr="009E0A5F" w:rsidRDefault="00480D86" w:rsidP="00480D86">
      <w:pPr>
        <w:pStyle w:val="Nagwek4"/>
        <w:shd w:val="clear" w:color="auto" w:fill="FFFFFF"/>
        <w:spacing w:before="0" w:beforeAutospacing="0" w:after="0" w:afterAutospacing="0" w:line="432" w:lineRule="atLeast"/>
        <w:textAlignment w:val="baseline"/>
        <w:rPr>
          <w:bCs w:val="0"/>
        </w:rPr>
      </w:pPr>
      <w:r w:rsidRPr="009E0A5F">
        <w:rPr>
          <w:bCs w:val="0"/>
          <w:bdr w:val="none" w:sz="0" w:space="0" w:color="auto" w:frame="1"/>
        </w:rPr>
        <w:t>Ekumenizm i stosunki międzyreligijne</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Wiele czasu poświęcił budowie jedności pomiędzy Kościołami chrześcijańskimi. Jan Paweł II wielką wagę przywiązywał do stosunków z ludźmi innej wiary, nie tylko w ramach chrześcijaństwa, ale także członków innych religii i ateistów. W 1999 papież ucałował Koran przywieziony w prezencie przez muzułmańskich duchownych. Osobiście uczestniczył we wspólnym trwaniu w modlitwie o pokój w Asyżu przedstawicieli kilkudziesięciu religii światowych. Modlił się w synagodze razem z wyznawcami judaizmu, których określał: „starszymi braćmi w wierze”.</w:t>
      </w:r>
    </w:p>
    <w:p w:rsidR="00480D86" w:rsidRPr="00480D86" w:rsidRDefault="00480D86" w:rsidP="00480D86">
      <w:pPr>
        <w:pStyle w:val="Nagwek4"/>
        <w:shd w:val="clear" w:color="auto" w:fill="FFFFFF"/>
        <w:spacing w:before="0" w:beforeAutospacing="0" w:after="0" w:afterAutospacing="0" w:line="432" w:lineRule="atLeast"/>
        <w:textAlignment w:val="baseline"/>
        <w:rPr>
          <w:b w:val="0"/>
          <w:bCs w:val="0"/>
        </w:rPr>
      </w:pPr>
      <w:r w:rsidRPr="009E0A5F">
        <w:rPr>
          <w:bCs w:val="0"/>
          <w:bdr w:val="none" w:sz="0" w:space="0" w:color="auto" w:frame="1"/>
        </w:rPr>
        <w:t>Zwyczaje Jana Pawła II </w:t>
      </w:r>
      <w:r w:rsidR="009E0A5F">
        <w:rPr>
          <w:b w:val="0"/>
          <w:bCs w:val="0"/>
          <w:bdr w:val="none" w:sz="0" w:space="0" w:color="auto" w:frame="1"/>
        </w:rPr>
        <w:t xml:space="preserve">                                                                                                                 </w:t>
      </w:r>
      <w:r w:rsidRPr="00480D86">
        <w:rPr>
          <w:b w:val="0"/>
          <w:bCs w:val="0"/>
          <w:bdr w:val="none" w:sz="0" w:space="0" w:color="auto" w:frame="1"/>
        </w:rPr>
        <w:t>Za pontyfikatu Jana Pawła II, dzięki samemu papież</w:t>
      </w:r>
      <w:r w:rsidR="009E0A5F">
        <w:rPr>
          <w:b w:val="0"/>
          <w:bCs w:val="0"/>
          <w:bdr w:val="none" w:sz="0" w:space="0" w:color="auto" w:frame="1"/>
        </w:rPr>
        <w:t xml:space="preserve">owi, nastąpiły ogromne zmiany w </w:t>
      </w:r>
      <w:r w:rsidRPr="00480D86">
        <w:rPr>
          <w:b w:val="0"/>
          <w:bCs w:val="0"/>
          <w:bdr w:val="none" w:sz="0" w:space="0" w:color="auto" w:frame="1"/>
        </w:rPr>
        <w:t>Watykanie, a także w postrzeganiu osoby papieża przez społeczność zarówno katolicką jak i pozostałych chrześcijan oraz wyznawców innych religii:</w:t>
      </w:r>
    </w:p>
    <w:p w:rsidR="009E0A5F"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lastRenderedPageBreak/>
        <w:t>– Zaraz po swoim wyborze na Stolicę Apostolską, przy składaniu homagium nowo wybranemu papieżowi, Jan Paweł II nie pozwolił prymasowi Wyszyńskiemu uklęknąć przed sobą.</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 Pierwsze przemówienie wygłosił po włosku, a więc w języku narodu, do jakiego przemawiał. Do tej pory przyjęte było, że papież zawsze swoje pierwsze przemówienie wygłasza po łacinie.</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 Do kolejnych nowości w tym pontyfikacie należą: liczne pielgrzymki (zagraniczne oraz parafii we Włoszech),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 zwyczaj całowania ziemi kraju, do którego przybywał z pielgrzymką,</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msze święte dla wielkich tłumów, organizowane na stadionach, lotniskach, placach itp.,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wygłaszanie całych homilii lub choćby krótkich sentencji w języku kraju, do którego przybywał z pielgrzymką (porozumiewał się swobodnie w językach: polskim, włoskim, francuskim, niemieckim, angielskim, hiszpańskim, portugalskim, łacinie i klasycznej grece),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udział zespołów folklorystycznych w czasie mszy, – spotkania z duchownymi innych wyznań oraz odwiedziny świątyń różnych religii (chrześcijańskich oraz niechrześcijańskich), – udział w przedsięwzięciach artystycznych: koncertach, występach zespołów, projekcjach filmowych,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prywatne spotkania z wiernymi,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bezpośrednie spotkania z ludźmi w trakcie pielgrzymek,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żarty i bezpośredniość w kontaktach z ludźmi. </w:t>
      </w:r>
      <w:r w:rsidR="009E0A5F">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Wprawdzie już począwszy od Jana XXIII papiestwo zaczęło rezygnować z niektórych elementów ceremoniału (jak np. noszenie Tiary przez Papieża czy noszenie Papieży w lektykach) jednakże Jan Paweł II zniwelował większość barier, przyjmując postawę papieża bliskiego wszystkim ludziom, papieża-apostoł</w:t>
      </w:r>
      <w:r w:rsidR="009E0A5F">
        <w:rPr>
          <w:rFonts w:ascii="Times New Roman" w:hAnsi="Times New Roman" w:cs="Times New Roman"/>
          <w:sz w:val="24"/>
          <w:szCs w:val="24"/>
          <w:bdr w:val="none" w:sz="0" w:space="0" w:color="auto" w:frame="1"/>
        </w:rPr>
        <w:t xml:space="preserve">a. Nie zmieniło się to nawet po </w:t>
      </w:r>
      <w:r w:rsidRPr="00480D86">
        <w:rPr>
          <w:rFonts w:ascii="Times New Roman" w:hAnsi="Times New Roman" w:cs="Times New Roman"/>
          <w:sz w:val="24"/>
          <w:szCs w:val="24"/>
          <w:bdr w:val="none" w:sz="0" w:space="0" w:color="auto" w:frame="1"/>
        </w:rPr>
        <w:t>zamachu.</w:t>
      </w:r>
      <w:r w:rsidRPr="00480D86">
        <w:rPr>
          <w:rFonts w:ascii="Times New Roman" w:hAnsi="Times New Roman" w:cs="Times New Roman"/>
          <w:sz w:val="24"/>
          <w:szCs w:val="24"/>
        </w:rPr>
        <w:t>   </w:t>
      </w:r>
    </w:p>
    <w:p w:rsidR="009E0A5F" w:rsidRDefault="009E0A5F" w:rsidP="00480D86">
      <w:pPr>
        <w:shd w:val="clear" w:color="auto" w:fill="FFFFFF"/>
        <w:textAlignment w:val="baseline"/>
        <w:rPr>
          <w:rFonts w:ascii="Times New Roman" w:hAnsi="Times New Roman" w:cs="Times New Roman"/>
          <w:b/>
          <w:sz w:val="24"/>
          <w:szCs w:val="24"/>
          <w:bdr w:val="none" w:sz="0" w:space="0" w:color="auto" w:frame="1"/>
        </w:rPr>
      </w:pPr>
    </w:p>
    <w:p w:rsidR="008D1A4B" w:rsidRDefault="00480D86" w:rsidP="00480D86">
      <w:pPr>
        <w:shd w:val="clear" w:color="auto" w:fill="FFFFFF"/>
        <w:textAlignment w:val="baseline"/>
        <w:rPr>
          <w:rFonts w:ascii="Times New Roman" w:hAnsi="Times New Roman" w:cs="Times New Roman"/>
          <w:sz w:val="24"/>
          <w:szCs w:val="24"/>
          <w:bdr w:val="none" w:sz="0" w:space="0" w:color="auto" w:frame="1"/>
        </w:rPr>
      </w:pPr>
      <w:r w:rsidRPr="009E0A5F">
        <w:rPr>
          <w:rFonts w:ascii="Times New Roman" w:hAnsi="Times New Roman" w:cs="Times New Roman"/>
          <w:b/>
          <w:sz w:val="24"/>
          <w:szCs w:val="24"/>
          <w:bdr w:val="none" w:sz="0" w:space="0" w:color="auto" w:frame="1"/>
        </w:rPr>
        <w:t>Nagrody i wyróżnienia</w:t>
      </w:r>
      <w:r w:rsidRPr="009E0A5F">
        <w:rPr>
          <w:rFonts w:ascii="Times New Roman" w:hAnsi="Times New Roman" w:cs="Times New Roman"/>
          <w:b/>
          <w:sz w:val="24"/>
          <w:szCs w:val="24"/>
        </w:rPr>
        <w:t> </w:t>
      </w:r>
      <w:r w:rsidR="009E0A5F" w:rsidRPr="009E0A5F">
        <w:rPr>
          <w:rFonts w:ascii="Times New Roman" w:hAnsi="Times New Roman" w:cs="Times New Roman"/>
          <w:b/>
          <w:sz w:val="24"/>
          <w:szCs w:val="24"/>
        </w:rPr>
        <w:t xml:space="preserve">                                                                                                                              </w:t>
      </w:r>
      <w:r w:rsidRPr="00480D86">
        <w:rPr>
          <w:rFonts w:ascii="Times New Roman" w:hAnsi="Times New Roman" w:cs="Times New Roman"/>
          <w:sz w:val="24"/>
          <w:szCs w:val="24"/>
          <w:bdr w:val="none" w:sz="0" w:space="0" w:color="auto" w:frame="1"/>
        </w:rPr>
        <w:t>– Order Orła Białego, nadany postanowieniem Prezydenta Rzeczpospolitej Polskiej z dnia 3 maja 1993 r. Było to pierwsze nadanie tego Orderu</w:t>
      </w:r>
      <w:r w:rsidR="009E0A5F">
        <w:rPr>
          <w:rFonts w:ascii="Times New Roman" w:hAnsi="Times New Roman" w:cs="Times New Roman"/>
          <w:sz w:val="24"/>
          <w:szCs w:val="24"/>
          <w:bdr w:val="none" w:sz="0" w:space="0" w:color="auto" w:frame="1"/>
        </w:rPr>
        <w:t xml:space="preserve"> po II wojnie światowej;                                     </w:t>
      </w:r>
      <w:r w:rsidRPr="00480D86">
        <w:rPr>
          <w:rFonts w:ascii="Times New Roman" w:hAnsi="Times New Roman" w:cs="Times New Roman"/>
          <w:sz w:val="24"/>
          <w:szCs w:val="24"/>
          <w:bdr w:val="none" w:sz="0" w:space="0" w:color="auto" w:frame="1"/>
        </w:rPr>
        <w:t xml:space="preserve"> – godność </w:t>
      </w:r>
      <w:proofErr w:type="spellStart"/>
      <w:r w:rsidRPr="00480D86">
        <w:rPr>
          <w:rFonts w:ascii="Times New Roman" w:hAnsi="Times New Roman" w:cs="Times New Roman"/>
          <w:sz w:val="24"/>
          <w:szCs w:val="24"/>
          <w:bdr w:val="none" w:sz="0" w:space="0" w:color="auto" w:frame="1"/>
        </w:rPr>
        <w:t>Doctora</w:t>
      </w:r>
      <w:proofErr w:type="spellEnd"/>
      <w:r w:rsidRPr="00480D86">
        <w:rPr>
          <w:rFonts w:ascii="Times New Roman" w:hAnsi="Times New Roman" w:cs="Times New Roman"/>
          <w:sz w:val="24"/>
          <w:szCs w:val="24"/>
          <w:bdr w:val="none" w:sz="0" w:space="0" w:color="auto" w:frame="1"/>
        </w:rPr>
        <w:t xml:space="preserve"> honoris causa </w:t>
      </w:r>
      <w:proofErr w:type="spellStart"/>
      <w:r w:rsidRPr="00480D86">
        <w:rPr>
          <w:rFonts w:ascii="Times New Roman" w:hAnsi="Times New Roman" w:cs="Times New Roman"/>
          <w:sz w:val="24"/>
          <w:szCs w:val="24"/>
          <w:bdr w:val="none" w:sz="0" w:space="0" w:color="auto" w:frame="1"/>
        </w:rPr>
        <w:t>m.in.Uniwersytet</w:t>
      </w:r>
      <w:r w:rsidR="008D1A4B">
        <w:rPr>
          <w:rFonts w:ascii="Times New Roman" w:hAnsi="Times New Roman" w:cs="Times New Roman"/>
          <w:sz w:val="24"/>
          <w:szCs w:val="24"/>
          <w:bdr w:val="none" w:sz="0" w:space="0" w:color="auto" w:frame="1"/>
        </w:rPr>
        <w:t>u</w:t>
      </w:r>
      <w:proofErr w:type="spellEnd"/>
      <w:r w:rsidR="008D1A4B">
        <w:rPr>
          <w:rFonts w:ascii="Times New Roman" w:hAnsi="Times New Roman" w:cs="Times New Roman"/>
          <w:sz w:val="24"/>
          <w:szCs w:val="24"/>
          <w:bdr w:val="none" w:sz="0" w:space="0" w:color="auto" w:frame="1"/>
        </w:rPr>
        <w:t xml:space="preserve"> Jagiellońskiego w Krakowie</w:t>
      </w:r>
      <w:r w:rsidRPr="00480D86">
        <w:rPr>
          <w:rFonts w:ascii="Times New Roman" w:hAnsi="Times New Roman" w:cs="Times New Roman"/>
          <w:sz w:val="24"/>
          <w:szCs w:val="24"/>
          <w:bdr w:val="none" w:sz="0" w:space="0" w:color="auto" w:frame="1"/>
        </w:rPr>
        <w:t>, Katolickieg</w:t>
      </w:r>
      <w:r w:rsidR="008D1A4B">
        <w:rPr>
          <w:rFonts w:ascii="Times New Roman" w:hAnsi="Times New Roman" w:cs="Times New Roman"/>
          <w:sz w:val="24"/>
          <w:szCs w:val="24"/>
          <w:bdr w:val="none" w:sz="0" w:space="0" w:color="auto" w:frame="1"/>
        </w:rPr>
        <w:t>o Uniwersytetu Lubelskiego, Uniwersytetu Opolskiego</w:t>
      </w:r>
      <w:r w:rsidRPr="00480D86">
        <w:rPr>
          <w:rFonts w:ascii="Times New Roman" w:hAnsi="Times New Roman" w:cs="Times New Roman"/>
          <w:sz w:val="24"/>
          <w:szCs w:val="24"/>
          <w:bdr w:val="none" w:sz="0" w:space="0" w:color="auto" w:frame="1"/>
        </w:rPr>
        <w:t>, Uniw</w:t>
      </w:r>
      <w:r w:rsidR="008D1A4B">
        <w:rPr>
          <w:rFonts w:ascii="Times New Roman" w:hAnsi="Times New Roman" w:cs="Times New Roman"/>
          <w:sz w:val="24"/>
          <w:szCs w:val="24"/>
          <w:bdr w:val="none" w:sz="0" w:space="0" w:color="auto" w:frame="1"/>
        </w:rPr>
        <w:t xml:space="preserve">ersytetu Mikołaja Kopernika </w:t>
      </w:r>
      <w:r w:rsidRPr="00480D86">
        <w:rPr>
          <w:rFonts w:ascii="Times New Roman" w:hAnsi="Times New Roman" w:cs="Times New Roman"/>
          <w:sz w:val="24"/>
          <w:szCs w:val="24"/>
          <w:bdr w:val="none" w:sz="0" w:space="0" w:color="auto" w:frame="1"/>
        </w:rPr>
        <w:t>oraz Uniwersytetu Ka</w:t>
      </w:r>
      <w:r w:rsidR="008D1A4B">
        <w:rPr>
          <w:rFonts w:ascii="Times New Roman" w:hAnsi="Times New Roman" w:cs="Times New Roman"/>
          <w:sz w:val="24"/>
          <w:szCs w:val="24"/>
          <w:bdr w:val="none" w:sz="0" w:space="0" w:color="auto" w:frame="1"/>
        </w:rPr>
        <w:t xml:space="preserve">rdynała Stefana Wyszyńskiego                                                   </w:t>
      </w:r>
      <w:r w:rsidRPr="00480D86">
        <w:rPr>
          <w:rFonts w:ascii="Times New Roman" w:hAnsi="Times New Roman" w:cs="Times New Roman"/>
          <w:sz w:val="24"/>
          <w:szCs w:val="24"/>
          <w:bdr w:val="none" w:sz="0" w:space="0" w:color="auto" w:frame="1"/>
        </w:rPr>
        <w:t xml:space="preserve"> – Czło</w:t>
      </w:r>
      <w:r w:rsidR="008D1A4B">
        <w:rPr>
          <w:rFonts w:ascii="Times New Roman" w:hAnsi="Times New Roman" w:cs="Times New Roman"/>
          <w:sz w:val="24"/>
          <w:szCs w:val="24"/>
          <w:bdr w:val="none" w:sz="0" w:space="0" w:color="auto" w:frame="1"/>
        </w:rPr>
        <w:t>wiek Roku 1994 magazynu Time</w:t>
      </w:r>
      <w:r w:rsidRPr="00480D86">
        <w:rPr>
          <w:rFonts w:ascii="Times New Roman" w:hAnsi="Times New Roman" w:cs="Times New Roman"/>
          <w:sz w:val="24"/>
          <w:szCs w:val="24"/>
          <w:bdr w:val="none" w:sz="0" w:space="0" w:color="auto" w:frame="1"/>
        </w:rPr>
        <w:t>.</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Na wniosek niewidomych dzieci z Krakowa i z Lasek, Jan Paweł II </w:t>
      </w:r>
      <w:r w:rsidR="008D1A4B">
        <w:rPr>
          <w:rFonts w:ascii="Times New Roman" w:hAnsi="Times New Roman" w:cs="Times New Roman"/>
          <w:sz w:val="24"/>
          <w:szCs w:val="24"/>
          <w:bdr w:val="none" w:sz="0" w:space="0" w:color="auto" w:frame="1"/>
        </w:rPr>
        <w:t xml:space="preserve">został 267 </w:t>
      </w:r>
      <w:r w:rsidRPr="00480D86">
        <w:rPr>
          <w:rFonts w:ascii="Times New Roman" w:hAnsi="Times New Roman" w:cs="Times New Roman"/>
          <w:sz w:val="24"/>
          <w:szCs w:val="24"/>
          <w:bdr w:val="none" w:sz="0" w:space="0" w:color="auto" w:frame="1"/>
        </w:rPr>
        <w:t>Kawalerem Orderu Uśmiechu, który w 1981 przyznała mu Międzynarodowa Kapituła Orderu Uśmiechu. Wręczenie miało miejsce 28 marca 1984 w Watykanie.</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bdr w:val="none" w:sz="0" w:space="0" w:color="auto" w:frame="1"/>
        </w:rPr>
        <w:t xml:space="preserve"> – Jan Paweł II jest laureatem statuetki Dziecięcej Nagrody SERCA, którą odebrał we Wrocławiu 1 czerwca 1997 od dzieci ze Stowarzyszenia Przyjaciół Dzieci Chorych „SERCE” ze Świdnicy.</w:t>
      </w:r>
      <w:r w:rsidRPr="00480D86">
        <w:rPr>
          <w:rFonts w:ascii="Times New Roman" w:hAnsi="Times New Roman" w:cs="Times New Roman"/>
          <w:sz w:val="24"/>
          <w:szCs w:val="24"/>
        </w:rPr>
        <w:t> </w:t>
      </w:r>
      <w:r w:rsidR="008D1A4B">
        <w:rPr>
          <w:rFonts w:ascii="Times New Roman" w:hAnsi="Times New Roman" w:cs="Times New Roman"/>
          <w:sz w:val="24"/>
          <w:szCs w:val="24"/>
        </w:rPr>
        <w:t xml:space="preserve">                                                                                                                                      </w:t>
      </w:r>
      <w:r w:rsidR="008D1A4B">
        <w:rPr>
          <w:rFonts w:ascii="Times New Roman" w:hAnsi="Times New Roman" w:cs="Times New Roman"/>
          <w:sz w:val="24"/>
          <w:szCs w:val="24"/>
        </w:rPr>
        <w:lastRenderedPageBreak/>
        <w:t xml:space="preserve">         </w:t>
      </w:r>
      <w:r w:rsidRPr="00480D86">
        <w:rPr>
          <w:rFonts w:ascii="Times New Roman" w:hAnsi="Times New Roman" w:cs="Times New Roman"/>
          <w:sz w:val="24"/>
          <w:szCs w:val="24"/>
        </w:rPr>
        <w:t>– Za działalność dla pokoju Jan Paweł II otrzymał przyznaną Zarząd Krajowy Ogólnopolskiego Stowarzyszenia Społecznego „Misja Pojednania</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W roku 2000 Jan Paweł II został honorowym członkiem drużyny Harlem </w:t>
      </w:r>
      <w:proofErr w:type="spellStart"/>
      <w:r w:rsidRPr="00480D86">
        <w:rPr>
          <w:rFonts w:ascii="Times New Roman" w:hAnsi="Times New Roman" w:cs="Times New Roman"/>
          <w:sz w:val="24"/>
          <w:szCs w:val="24"/>
        </w:rPr>
        <w:t>Globetrotters</w:t>
      </w:r>
      <w:proofErr w:type="spellEnd"/>
      <w:r w:rsidRPr="00480D86">
        <w:rPr>
          <w:rFonts w:ascii="Times New Roman" w:hAnsi="Times New Roman" w:cs="Times New Roman"/>
          <w:sz w:val="24"/>
          <w:szCs w:val="24"/>
        </w:rPr>
        <w:t>.</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 Radni Miasta Rzym nadali głównej stacji kolejowej </w:t>
      </w:r>
      <w:proofErr w:type="spellStart"/>
      <w:r w:rsidRPr="00480D86">
        <w:rPr>
          <w:rFonts w:ascii="Times New Roman" w:hAnsi="Times New Roman" w:cs="Times New Roman"/>
          <w:sz w:val="24"/>
          <w:szCs w:val="24"/>
        </w:rPr>
        <w:t>Stazione</w:t>
      </w:r>
      <w:proofErr w:type="spellEnd"/>
      <w:r w:rsidRPr="00480D86">
        <w:rPr>
          <w:rFonts w:ascii="Times New Roman" w:hAnsi="Times New Roman" w:cs="Times New Roman"/>
          <w:sz w:val="24"/>
          <w:szCs w:val="24"/>
        </w:rPr>
        <w:t xml:space="preserve"> </w:t>
      </w:r>
      <w:proofErr w:type="spellStart"/>
      <w:r w:rsidRPr="00480D86">
        <w:rPr>
          <w:rFonts w:ascii="Times New Roman" w:hAnsi="Times New Roman" w:cs="Times New Roman"/>
          <w:sz w:val="24"/>
          <w:szCs w:val="24"/>
        </w:rPr>
        <w:t>Termini</w:t>
      </w:r>
      <w:proofErr w:type="spellEnd"/>
      <w:r w:rsidRPr="00480D86">
        <w:rPr>
          <w:rFonts w:ascii="Times New Roman" w:hAnsi="Times New Roman" w:cs="Times New Roman"/>
          <w:sz w:val="24"/>
          <w:szCs w:val="24"/>
        </w:rPr>
        <w:t xml:space="preserve"> w Rzymie imię Jana Pawła II. Jest to pierwszy i jak dotąd jedyny obiekt użyteczności publicznej w Rzymie noszący imię cudzoziemca. </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Honorowy obywatel Rzymu.</w:t>
      </w:r>
      <w:r w:rsidR="008D1A4B">
        <w:rPr>
          <w:rFonts w:ascii="Times New Roman" w:hAnsi="Times New Roman" w:cs="Times New Roman"/>
          <w:sz w:val="24"/>
          <w:szCs w:val="24"/>
        </w:rPr>
        <w:t xml:space="preserve">                                                                                                                </w:t>
      </w:r>
      <w:r w:rsidRPr="00480D86">
        <w:rPr>
          <w:rFonts w:ascii="Times New Roman" w:hAnsi="Times New Roman" w:cs="Times New Roman"/>
          <w:sz w:val="24"/>
          <w:szCs w:val="24"/>
        </w:rPr>
        <w:t xml:space="preserve"> – Jan Paweł II jest także honorowym obywatelem wielu polskich miast. </w:t>
      </w:r>
      <w:r w:rsidRPr="00480D86">
        <w:rPr>
          <w:rFonts w:ascii="Times New Roman" w:hAnsi="Times New Roman" w:cs="Times New Roman"/>
          <w:sz w:val="24"/>
          <w:szCs w:val="24"/>
          <w:bdr w:val="none" w:sz="0" w:space="0" w:color="auto" w:frame="1"/>
        </w:rPr>
        <w:t>Choroba i śmierć</w:t>
      </w:r>
      <w:r w:rsidRPr="00480D86">
        <w:rPr>
          <w:rFonts w:ascii="Times New Roman" w:hAnsi="Times New Roman" w:cs="Times New Roman"/>
          <w:sz w:val="24"/>
          <w:szCs w:val="24"/>
        </w:rPr>
        <w:t> Jan Paweł II od 1992 r. cierpiał na postępującą chorobę Parkinsona. Mimo licznych spekulacji i sugestii ustąpienia z funkcji, które nasilały się w mediach zwłaszcza podczas kolejnych pobytów papieża w szpitalu, pełnił ją aż do śmierci. W lipcu 1992 przeszedł operację w celu usunięcia guza nowotworowego na jelicie grubym. Jego długoletnie zmagania z chorobą i ze starością były osobistym przykładem głoszonych na ten temat poglądów, w których podkreślał godność ludzkiego cierpienia i odnosił je do męki Chrystusa. 13 maja 1992 papież, w 11. rocznicę zamachu, ustanowił Światowy Dzień Chorego. Nagłe pogorszenie stanu zdrowia papieża rozpoczęło się 1 lutego 2005. </w:t>
      </w:r>
      <w:r w:rsidRPr="00480D86">
        <w:rPr>
          <w:rFonts w:ascii="Times New Roman" w:hAnsi="Times New Roman" w:cs="Times New Roman"/>
          <w:sz w:val="24"/>
          <w:szCs w:val="24"/>
          <w:bdr w:val="none" w:sz="0" w:space="0" w:color="auto" w:frame="1"/>
        </w:rPr>
        <w:t>Zmarł 2 kwietnia 2005 po zakończeniu Apelu Jasnogórskiego, w pierwszą sobotę miesiąca i wigi</w:t>
      </w:r>
      <w:r w:rsidR="008D1A4B">
        <w:rPr>
          <w:rFonts w:ascii="Times New Roman" w:hAnsi="Times New Roman" w:cs="Times New Roman"/>
          <w:sz w:val="24"/>
          <w:szCs w:val="24"/>
          <w:bdr w:val="none" w:sz="0" w:space="0" w:color="auto" w:frame="1"/>
        </w:rPr>
        <w:t>lię Święta Miłosierdzia Bożego</w:t>
      </w:r>
      <w:r w:rsidRPr="00480D86">
        <w:rPr>
          <w:rFonts w:ascii="Times New Roman" w:hAnsi="Times New Roman" w:cs="Times New Roman"/>
          <w:sz w:val="24"/>
          <w:szCs w:val="24"/>
          <w:bdr w:val="none" w:sz="0" w:space="0" w:color="auto" w:frame="1"/>
        </w:rPr>
        <w:t>. W ciągu ostatnich dwóch dni życia nieustannie towarzyszyli mu wierni z całego świata, śledząc na bieżąco wiadomości dochodzące z Watykanu oraz trwając na modlitwie w jego intencji.</w:t>
      </w:r>
      <w:r w:rsidRPr="00480D86">
        <w:rPr>
          <w:rFonts w:ascii="Times New Roman" w:hAnsi="Times New Roman" w:cs="Times New Roman"/>
          <w:sz w:val="24"/>
          <w:szCs w:val="24"/>
        </w:rPr>
        <w:t> Po zakończeniu nabożeństwa żałobnego, w asyście duchownych z najbliższego otoczenia, papież został pochowany w podziemiach bazyliki św. Piotra na Watykanie, w krypcie Jana XXII</w:t>
      </w:r>
      <w:r w:rsidR="008D1A4B">
        <w:rPr>
          <w:rFonts w:ascii="Times New Roman" w:hAnsi="Times New Roman" w:cs="Times New Roman"/>
          <w:sz w:val="24"/>
          <w:szCs w:val="24"/>
        </w:rPr>
        <w:t xml:space="preserve">I. Grobowiec </w:t>
      </w:r>
      <w:r w:rsidRPr="00480D86">
        <w:rPr>
          <w:rFonts w:ascii="Times New Roman" w:hAnsi="Times New Roman" w:cs="Times New Roman"/>
          <w:sz w:val="24"/>
          <w:szCs w:val="24"/>
        </w:rPr>
        <w:t xml:space="preserve"> przykryty marmurową płytą z napisem </w:t>
      </w:r>
      <w:proofErr w:type="spellStart"/>
      <w:r w:rsidRPr="00480D86">
        <w:rPr>
          <w:rFonts w:ascii="Times New Roman" w:hAnsi="Times New Roman" w:cs="Times New Roman"/>
          <w:sz w:val="24"/>
          <w:szCs w:val="24"/>
        </w:rPr>
        <w:t>Ioannes</w:t>
      </w:r>
      <w:proofErr w:type="spellEnd"/>
      <w:r w:rsidRPr="00480D86">
        <w:rPr>
          <w:rFonts w:ascii="Times New Roman" w:hAnsi="Times New Roman" w:cs="Times New Roman"/>
          <w:sz w:val="24"/>
          <w:szCs w:val="24"/>
        </w:rPr>
        <w:t xml:space="preserve"> Paulus II 16 X 1978 – 2 IV 2005, jest spełnieniem zapisu z testamentu, który mówił o „prostym grobie w ziemi”. Grobowiec Jana Pawła II znajduje się w krypcie w pobliżu miejsca, gdzie według tradycji znajduje się grobowiec św. Piotra.   </w:t>
      </w:r>
      <w:r w:rsidRPr="00480D86">
        <w:rPr>
          <w:rFonts w:ascii="Times New Roman" w:hAnsi="Times New Roman" w:cs="Times New Roman"/>
          <w:sz w:val="24"/>
          <w:szCs w:val="24"/>
          <w:bdr w:val="none" w:sz="0" w:space="0" w:color="auto" w:frame="1"/>
        </w:rPr>
        <w:t>Ogłoszenie żałoby narodowej</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Rada Minis</w:t>
      </w:r>
      <w:r w:rsidR="008D1A4B">
        <w:rPr>
          <w:rFonts w:ascii="Times New Roman" w:hAnsi="Times New Roman" w:cs="Times New Roman"/>
          <w:sz w:val="24"/>
          <w:szCs w:val="24"/>
          <w:bdr w:val="none" w:sz="0" w:space="0" w:color="auto" w:frame="1"/>
        </w:rPr>
        <w:t>trów uchwałą z 3 kwietnia 2005</w:t>
      </w:r>
      <w:r w:rsidRPr="00480D86">
        <w:rPr>
          <w:rFonts w:ascii="Times New Roman" w:hAnsi="Times New Roman" w:cs="Times New Roman"/>
          <w:sz w:val="24"/>
          <w:szCs w:val="24"/>
          <w:bdr w:val="none" w:sz="0" w:space="0" w:color="auto" w:frame="1"/>
        </w:rPr>
        <w:t xml:space="preserve"> wprowadziła żałobę narodową na terytorium Rzeczypospolitej Polskiej od dnia 3 kwietnia 2005 do dnia pogrzebu, ponadto zwróciła się z apelem do wszystkich obywateli Rzeczypospolitej Polskiej, władz państwowych, samorządowych, organizacji społecznych i zawodowych, innych podmiotów i instytucji oraz organizatorów imprez masowych o zachowanie żałoby narodowej i wspólne uczczenie pamięci Jego Świątobliwości Papieża Jana Pawła II. </w:t>
      </w:r>
    </w:p>
    <w:p w:rsidR="008D1A4B" w:rsidRPr="008D1A4B" w:rsidRDefault="00480D86" w:rsidP="00480D86">
      <w:pPr>
        <w:shd w:val="clear" w:color="auto" w:fill="FFFFFF"/>
        <w:textAlignment w:val="baseline"/>
        <w:rPr>
          <w:rFonts w:ascii="Times New Roman" w:hAnsi="Times New Roman" w:cs="Times New Roman"/>
          <w:b/>
          <w:sz w:val="24"/>
          <w:szCs w:val="24"/>
          <w:bdr w:val="none" w:sz="0" w:space="0" w:color="auto" w:frame="1"/>
        </w:rPr>
      </w:pPr>
      <w:r w:rsidRPr="008D1A4B">
        <w:rPr>
          <w:rFonts w:ascii="Times New Roman" w:hAnsi="Times New Roman" w:cs="Times New Roman"/>
          <w:b/>
          <w:sz w:val="24"/>
          <w:szCs w:val="24"/>
          <w:bdr w:val="none" w:sz="0" w:space="0" w:color="auto" w:frame="1"/>
        </w:rPr>
        <w:t>Jan Paweł II Wielki </w:t>
      </w:r>
    </w:p>
    <w:p w:rsidR="008D1A4B"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 xml:space="preserve">Po śmierci papieża zaczęto dodawać mu nowy przydomek nazywając go Janem Pawłem Wielkim. </w:t>
      </w:r>
      <w:r w:rsidRPr="00480D86">
        <w:rPr>
          <w:rFonts w:ascii="Times New Roman" w:hAnsi="Times New Roman" w:cs="Times New Roman"/>
          <w:sz w:val="24"/>
          <w:szCs w:val="24"/>
        </w:rPr>
        <w:t xml:space="preserve">Przydomek ten pojawił się po raz pierwszy w homilii wygłoszonej przez kardynała Angelo </w:t>
      </w:r>
      <w:proofErr w:type="spellStart"/>
      <w:r w:rsidRPr="00480D86">
        <w:rPr>
          <w:rFonts w:ascii="Times New Roman" w:hAnsi="Times New Roman" w:cs="Times New Roman"/>
          <w:sz w:val="24"/>
          <w:szCs w:val="24"/>
        </w:rPr>
        <w:t>Sodano</w:t>
      </w:r>
      <w:proofErr w:type="spellEnd"/>
      <w:r w:rsidRPr="00480D86">
        <w:rPr>
          <w:rFonts w:ascii="Times New Roman" w:hAnsi="Times New Roman" w:cs="Times New Roman"/>
          <w:sz w:val="24"/>
          <w:szCs w:val="24"/>
        </w:rPr>
        <w:t xml:space="preserve"> w czasie żałobnej mszy na placu św. Piotra w niedzielę 3 kwietnia 2005 (nazaj</w:t>
      </w:r>
      <w:r w:rsidR="008D1A4B">
        <w:rPr>
          <w:rFonts w:ascii="Times New Roman" w:hAnsi="Times New Roman" w:cs="Times New Roman"/>
          <w:sz w:val="24"/>
          <w:szCs w:val="24"/>
        </w:rPr>
        <w:t xml:space="preserve">utrz po śmierci Jana Pawła II). </w:t>
      </w:r>
      <w:r w:rsidRPr="00480D86">
        <w:rPr>
          <w:rFonts w:ascii="Times New Roman" w:hAnsi="Times New Roman" w:cs="Times New Roman"/>
          <w:sz w:val="24"/>
          <w:szCs w:val="24"/>
        </w:rPr>
        <w:t>Również następca Benedykt XVI rozpoczął swoje wystąpienie od słów: Po wielkim papieżu Janie Pawle II….   </w:t>
      </w:r>
      <w:r w:rsidR="008D1A4B">
        <w:rPr>
          <w:rFonts w:ascii="Times New Roman" w:hAnsi="Times New Roman" w:cs="Times New Roman"/>
          <w:sz w:val="24"/>
          <w:szCs w:val="24"/>
        </w:rPr>
        <w:t xml:space="preserve">                                                         </w:t>
      </w:r>
    </w:p>
    <w:p w:rsidR="008D1A4B" w:rsidRPr="008D1A4B" w:rsidRDefault="00480D86" w:rsidP="00480D86">
      <w:pPr>
        <w:shd w:val="clear" w:color="auto" w:fill="FFFFFF"/>
        <w:textAlignment w:val="baseline"/>
        <w:rPr>
          <w:rFonts w:ascii="Times New Roman" w:hAnsi="Times New Roman" w:cs="Times New Roman"/>
          <w:b/>
          <w:sz w:val="24"/>
          <w:szCs w:val="24"/>
        </w:rPr>
      </w:pPr>
      <w:r w:rsidRPr="008D1A4B">
        <w:rPr>
          <w:rFonts w:ascii="Times New Roman" w:hAnsi="Times New Roman" w:cs="Times New Roman"/>
          <w:b/>
          <w:sz w:val="24"/>
          <w:szCs w:val="24"/>
          <w:bdr w:val="none" w:sz="0" w:space="0" w:color="auto" w:frame="1"/>
        </w:rPr>
        <w:t>Proces beatyfikacyjny</w:t>
      </w:r>
      <w:r w:rsidRPr="008D1A4B">
        <w:rPr>
          <w:rFonts w:ascii="Times New Roman" w:hAnsi="Times New Roman" w:cs="Times New Roman"/>
          <w:b/>
          <w:sz w:val="24"/>
          <w:szCs w:val="24"/>
        </w:rPr>
        <w:t> </w:t>
      </w:r>
      <w:r w:rsidR="008D1A4B" w:rsidRPr="008D1A4B">
        <w:rPr>
          <w:rFonts w:ascii="Times New Roman" w:hAnsi="Times New Roman" w:cs="Times New Roman"/>
          <w:b/>
          <w:sz w:val="24"/>
          <w:szCs w:val="24"/>
        </w:rPr>
        <w:t xml:space="preserve"> </w:t>
      </w:r>
    </w:p>
    <w:p w:rsidR="00480D86" w:rsidRPr="00480D86" w:rsidRDefault="00480D86" w:rsidP="00480D86">
      <w:pPr>
        <w:shd w:val="clear" w:color="auto" w:fill="FFFFFF"/>
        <w:textAlignment w:val="baseline"/>
        <w:rPr>
          <w:rFonts w:ascii="Times New Roman" w:hAnsi="Times New Roman" w:cs="Times New Roman"/>
          <w:sz w:val="24"/>
          <w:szCs w:val="24"/>
        </w:rPr>
      </w:pPr>
      <w:r w:rsidRPr="00480D86">
        <w:rPr>
          <w:rFonts w:ascii="Times New Roman" w:hAnsi="Times New Roman" w:cs="Times New Roman"/>
          <w:sz w:val="24"/>
          <w:szCs w:val="24"/>
          <w:bdr w:val="none" w:sz="0" w:space="0" w:color="auto" w:frame="1"/>
        </w:rPr>
        <w:t xml:space="preserve">13 maja 2005 papież Benedykt XVI zezwolił na natychmiastowe rozpoczęcie procesu beatyfikacyjnego Jana Pawła II, udzielając dyspensy od pięcioletniego okresu oczekiwania od śmierci kandydata, jaki jest wymagany przez prawo kanoniczne. Od momentu zezwolenia na </w:t>
      </w:r>
      <w:r w:rsidRPr="00480D86">
        <w:rPr>
          <w:rFonts w:ascii="Times New Roman" w:hAnsi="Times New Roman" w:cs="Times New Roman"/>
          <w:sz w:val="24"/>
          <w:szCs w:val="24"/>
          <w:bdr w:val="none" w:sz="0" w:space="0" w:color="auto" w:frame="1"/>
        </w:rPr>
        <w:lastRenderedPageBreak/>
        <w:t>rozpoczęcie procesu beatyfikacyjnego Janowi Pawłowi II przysługuje tytuł Sługi Bożego. Formalnie proces rozpoczął się 28 czerwca 2005, kiedy zaprzysiężeni zostali członkowie trybunału beatyfikacyjnego. Postulatorem procesu został polski ksiądz Sławomir Oder.</w:t>
      </w:r>
      <w:r w:rsidRPr="00480D86">
        <w:rPr>
          <w:rFonts w:ascii="Times New Roman" w:hAnsi="Times New Roman" w:cs="Times New Roman"/>
          <w:sz w:val="24"/>
          <w:szCs w:val="24"/>
        </w:rPr>
        <w:t> </w:t>
      </w:r>
      <w:r w:rsidR="008D1A4B">
        <w:rPr>
          <w:rFonts w:ascii="Times New Roman" w:hAnsi="Times New Roman" w:cs="Times New Roman"/>
          <w:sz w:val="24"/>
          <w:szCs w:val="24"/>
        </w:rPr>
        <w:t xml:space="preserve">                 </w:t>
      </w:r>
      <w:r w:rsidRPr="00480D86">
        <w:rPr>
          <w:rFonts w:ascii="Times New Roman" w:hAnsi="Times New Roman" w:cs="Times New Roman"/>
          <w:sz w:val="24"/>
          <w:szCs w:val="24"/>
          <w:bdr w:val="none" w:sz="0" w:space="0" w:color="auto" w:frame="1"/>
        </w:rPr>
        <w:t>1 maja 2011</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 podczas uroczystej Mszy świętej na Placu św. Piotra w Rzymie nastąpiła beatyfikacja Jana Pawła II. Błogosławionym ogłosił papieża Polaka jego następca na Tronie Piotrowym papież Benedykt XVI w obecności kilku tysięcy kardynałów, arcybiskupów i biskupów z całego świata.</w:t>
      </w:r>
      <w:r w:rsidR="008D1A4B">
        <w:rPr>
          <w:rFonts w:ascii="Times New Roman" w:hAnsi="Times New Roman" w:cs="Times New Roman"/>
          <w:sz w:val="24"/>
          <w:szCs w:val="24"/>
          <w:bdr w:val="none" w:sz="0" w:space="0" w:color="auto" w:frame="1"/>
        </w:rPr>
        <w:t xml:space="preserve">                                                                                                                    </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27 kwietnia 2014</w:t>
      </w:r>
      <w:r w:rsidRPr="00480D86">
        <w:rPr>
          <w:rFonts w:ascii="Times New Roman" w:hAnsi="Times New Roman" w:cs="Times New Roman"/>
          <w:sz w:val="24"/>
          <w:szCs w:val="24"/>
        </w:rPr>
        <w:t> </w:t>
      </w:r>
      <w:r w:rsidRPr="00480D86">
        <w:rPr>
          <w:rFonts w:ascii="Times New Roman" w:hAnsi="Times New Roman" w:cs="Times New Roman"/>
          <w:sz w:val="24"/>
          <w:szCs w:val="24"/>
          <w:bdr w:val="none" w:sz="0" w:space="0" w:color="auto" w:frame="1"/>
        </w:rPr>
        <w:t>r papież bł. Jan Paweł II został wspólnie z papieżem bł. Janem XXIII ogłoszony świętym. Kanonizacja odbyła się w obecności dwóch następców Jana Pawła II – urzędującego Franciszka oraz papieża-seniora Benedykta XVI.</w:t>
      </w:r>
    </w:p>
    <w:p w:rsidR="00480D86" w:rsidRPr="00480D86" w:rsidRDefault="00480D86" w:rsidP="008D1A4B">
      <w:pPr>
        <w:shd w:val="clear" w:color="auto" w:fill="FFFFFF"/>
        <w:spacing w:after="0" w:line="240" w:lineRule="auto"/>
        <w:ind w:right="277"/>
        <w:textAlignment w:val="baseline"/>
        <w:rPr>
          <w:rFonts w:ascii="Times New Roman" w:hAnsi="Times New Roman" w:cs="Times New Roman"/>
          <w:sz w:val="24"/>
          <w:szCs w:val="24"/>
        </w:rPr>
      </w:pPr>
    </w:p>
    <w:p w:rsidR="00A417D2" w:rsidRPr="00480D86" w:rsidRDefault="00A417D2">
      <w:pPr>
        <w:rPr>
          <w:rFonts w:ascii="Times New Roman" w:hAnsi="Times New Roman" w:cs="Times New Roman"/>
          <w:sz w:val="24"/>
          <w:szCs w:val="24"/>
        </w:rPr>
      </w:pPr>
    </w:p>
    <w:sectPr w:rsidR="00A417D2" w:rsidRPr="00480D86" w:rsidSect="00A4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047"/>
    <w:multiLevelType w:val="hybridMultilevel"/>
    <w:tmpl w:val="DDC0A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D972F6"/>
    <w:multiLevelType w:val="hybridMultilevel"/>
    <w:tmpl w:val="143ED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FB4839"/>
    <w:multiLevelType w:val="hybridMultilevel"/>
    <w:tmpl w:val="F0D0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5C1D9A"/>
    <w:multiLevelType w:val="multilevel"/>
    <w:tmpl w:val="73C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81CF8"/>
    <w:multiLevelType w:val="hybridMultilevel"/>
    <w:tmpl w:val="3F40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006960"/>
    <w:multiLevelType w:val="hybridMultilevel"/>
    <w:tmpl w:val="9872E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C0504F"/>
    <w:multiLevelType w:val="hybridMultilevel"/>
    <w:tmpl w:val="254C1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187CF1"/>
    <w:multiLevelType w:val="hybridMultilevel"/>
    <w:tmpl w:val="BDCE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8C002C"/>
    <w:multiLevelType w:val="hybridMultilevel"/>
    <w:tmpl w:val="8FB8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392CA7"/>
    <w:multiLevelType w:val="hybridMultilevel"/>
    <w:tmpl w:val="6B844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C44BEB"/>
    <w:multiLevelType w:val="hybridMultilevel"/>
    <w:tmpl w:val="87CC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F61A89"/>
    <w:multiLevelType w:val="hybridMultilevel"/>
    <w:tmpl w:val="40601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A74E0E"/>
    <w:multiLevelType w:val="hybridMultilevel"/>
    <w:tmpl w:val="8794C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387948"/>
    <w:multiLevelType w:val="hybridMultilevel"/>
    <w:tmpl w:val="3AE6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0C26E9"/>
    <w:multiLevelType w:val="hybridMultilevel"/>
    <w:tmpl w:val="BEEAC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7E069A8"/>
    <w:multiLevelType w:val="hybridMultilevel"/>
    <w:tmpl w:val="37F40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7D06E7"/>
    <w:multiLevelType w:val="hybridMultilevel"/>
    <w:tmpl w:val="E530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DF1CE1"/>
    <w:multiLevelType w:val="hybridMultilevel"/>
    <w:tmpl w:val="3BFC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12"/>
  </w:num>
  <w:num w:numId="6">
    <w:abstractNumId w:val="8"/>
  </w:num>
  <w:num w:numId="7">
    <w:abstractNumId w:val="10"/>
  </w:num>
  <w:num w:numId="8">
    <w:abstractNumId w:val="9"/>
  </w:num>
  <w:num w:numId="9">
    <w:abstractNumId w:val="15"/>
  </w:num>
  <w:num w:numId="10">
    <w:abstractNumId w:val="5"/>
  </w:num>
  <w:num w:numId="11">
    <w:abstractNumId w:val="7"/>
  </w:num>
  <w:num w:numId="12">
    <w:abstractNumId w:val="17"/>
  </w:num>
  <w:num w:numId="13">
    <w:abstractNumId w:val="14"/>
  </w:num>
  <w:num w:numId="14">
    <w:abstractNumId w:val="0"/>
  </w:num>
  <w:num w:numId="15">
    <w:abstractNumId w:val="1"/>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86"/>
    <w:rsid w:val="0009017D"/>
    <w:rsid w:val="00480D86"/>
    <w:rsid w:val="007661B3"/>
    <w:rsid w:val="008D1A4B"/>
    <w:rsid w:val="009D0BBC"/>
    <w:rsid w:val="009E0A5F"/>
    <w:rsid w:val="00A417D2"/>
    <w:rsid w:val="00BC2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8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0D8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80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80D8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8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480D8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0D8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90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80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0D8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80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80D8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48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480D8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0D8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09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4270">
      <w:bodyDiv w:val="1"/>
      <w:marLeft w:val="0"/>
      <w:marRight w:val="0"/>
      <w:marTop w:val="0"/>
      <w:marBottom w:val="0"/>
      <w:divBdr>
        <w:top w:val="none" w:sz="0" w:space="0" w:color="auto"/>
        <w:left w:val="none" w:sz="0" w:space="0" w:color="auto"/>
        <w:bottom w:val="none" w:sz="0" w:space="0" w:color="auto"/>
        <w:right w:val="none" w:sz="0" w:space="0" w:color="auto"/>
      </w:divBdr>
      <w:divsChild>
        <w:div w:id="1148205318">
          <w:marLeft w:val="0"/>
          <w:marRight w:val="0"/>
          <w:marTop w:val="0"/>
          <w:marBottom w:val="0"/>
          <w:divBdr>
            <w:top w:val="none" w:sz="0" w:space="0" w:color="auto"/>
            <w:left w:val="none" w:sz="0" w:space="0" w:color="auto"/>
            <w:bottom w:val="none" w:sz="0" w:space="0" w:color="auto"/>
            <w:right w:val="none" w:sz="0" w:space="0" w:color="auto"/>
          </w:divBdr>
        </w:div>
        <w:div w:id="1676960375">
          <w:marLeft w:val="0"/>
          <w:marRight w:val="0"/>
          <w:marTop w:val="369"/>
          <w:marBottom w:val="554"/>
          <w:divBdr>
            <w:top w:val="none" w:sz="0" w:space="0" w:color="auto"/>
            <w:left w:val="none" w:sz="0" w:space="0" w:color="auto"/>
            <w:bottom w:val="none" w:sz="0" w:space="0" w:color="auto"/>
            <w:right w:val="none" w:sz="0" w:space="0" w:color="auto"/>
          </w:divBdr>
        </w:div>
      </w:divsChild>
    </w:div>
    <w:div w:id="556431576">
      <w:bodyDiv w:val="1"/>
      <w:marLeft w:val="0"/>
      <w:marRight w:val="0"/>
      <w:marTop w:val="0"/>
      <w:marBottom w:val="0"/>
      <w:divBdr>
        <w:top w:val="none" w:sz="0" w:space="0" w:color="auto"/>
        <w:left w:val="none" w:sz="0" w:space="0" w:color="auto"/>
        <w:bottom w:val="none" w:sz="0" w:space="0" w:color="auto"/>
        <w:right w:val="none" w:sz="0" w:space="0" w:color="auto"/>
      </w:divBdr>
      <w:divsChild>
        <w:div w:id="401560161">
          <w:marLeft w:val="0"/>
          <w:marRight w:val="0"/>
          <w:marTop w:val="0"/>
          <w:marBottom w:val="462"/>
          <w:divBdr>
            <w:top w:val="none" w:sz="0" w:space="0" w:color="auto"/>
            <w:left w:val="none" w:sz="0" w:space="0" w:color="auto"/>
            <w:bottom w:val="none" w:sz="0" w:space="0" w:color="auto"/>
            <w:right w:val="none" w:sz="0" w:space="0" w:color="auto"/>
          </w:divBdr>
          <w:divsChild>
            <w:div w:id="206381339">
              <w:marLeft w:val="0"/>
              <w:marRight w:val="0"/>
              <w:marTop w:val="0"/>
              <w:marBottom w:val="0"/>
              <w:divBdr>
                <w:top w:val="none" w:sz="0" w:space="0" w:color="auto"/>
                <w:left w:val="none" w:sz="0" w:space="0" w:color="auto"/>
                <w:bottom w:val="none" w:sz="0" w:space="0" w:color="auto"/>
                <w:right w:val="none" w:sz="0" w:space="0" w:color="auto"/>
              </w:divBdr>
              <w:divsChild>
                <w:div w:id="790561044">
                  <w:marLeft w:val="0"/>
                  <w:marRight w:val="0"/>
                  <w:marTop w:val="0"/>
                  <w:marBottom w:val="0"/>
                  <w:divBdr>
                    <w:top w:val="none" w:sz="0" w:space="0" w:color="auto"/>
                    <w:left w:val="none" w:sz="0" w:space="0" w:color="auto"/>
                    <w:bottom w:val="none" w:sz="0" w:space="0" w:color="auto"/>
                    <w:right w:val="none" w:sz="0" w:space="0" w:color="auto"/>
                  </w:divBdr>
                  <w:divsChild>
                    <w:div w:id="1807772984">
                      <w:marLeft w:val="0"/>
                      <w:marRight w:val="0"/>
                      <w:marTop w:val="0"/>
                      <w:marBottom w:val="0"/>
                      <w:divBdr>
                        <w:top w:val="none" w:sz="0" w:space="0" w:color="auto"/>
                        <w:left w:val="none" w:sz="0" w:space="0" w:color="auto"/>
                        <w:bottom w:val="none" w:sz="0" w:space="0" w:color="auto"/>
                        <w:right w:val="none" w:sz="0" w:space="0" w:color="auto"/>
                      </w:divBdr>
                    </w:div>
                  </w:divsChild>
                </w:div>
                <w:div w:id="1640913867">
                  <w:marLeft w:val="0"/>
                  <w:marRight w:val="0"/>
                  <w:marTop w:val="0"/>
                  <w:marBottom w:val="0"/>
                  <w:divBdr>
                    <w:top w:val="none" w:sz="0" w:space="0" w:color="auto"/>
                    <w:left w:val="none" w:sz="0" w:space="0" w:color="auto"/>
                    <w:bottom w:val="none" w:sz="0" w:space="0" w:color="auto"/>
                    <w:right w:val="none" w:sz="0" w:space="0" w:color="auto"/>
                  </w:divBdr>
                  <w:divsChild>
                    <w:div w:id="1078140579">
                      <w:marLeft w:val="0"/>
                      <w:marRight w:val="0"/>
                      <w:marTop w:val="0"/>
                      <w:marBottom w:val="0"/>
                      <w:divBdr>
                        <w:top w:val="none" w:sz="0" w:space="0" w:color="auto"/>
                        <w:left w:val="none" w:sz="0" w:space="0" w:color="auto"/>
                        <w:bottom w:val="none" w:sz="0" w:space="0" w:color="auto"/>
                        <w:right w:val="none" w:sz="0" w:space="0" w:color="auto"/>
                      </w:divBdr>
                      <w:divsChild>
                        <w:div w:id="1978146868">
                          <w:marLeft w:val="0"/>
                          <w:marRight w:val="0"/>
                          <w:marTop w:val="0"/>
                          <w:marBottom w:val="138"/>
                          <w:divBdr>
                            <w:top w:val="none" w:sz="0" w:space="0" w:color="auto"/>
                            <w:left w:val="none" w:sz="0" w:space="0" w:color="auto"/>
                            <w:bottom w:val="none" w:sz="0" w:space="0" w:color="auto"/>
                            <w:right w:val="none" w:sz="0" w:space="0" w:color="auto"/>
                          </w:divBdr>
                        </w:div>
                        <w:div w:id="227427466">
                          <w:marLeft w:val="0"/>
                          <w:marRight w:val="0"/>
                          <w:marTop w:val="0"/>
                          <w:marBottom w:val="138"/>
                          <w:divBdr>
                            <w:top w:val="none" w:sz="0" w:space="0" w:color="auto"/>
                            <w:left w:val="none" w:sz="0" w:space="0" w:color="auto"/>
                            <w:bottom w:val="none" w:sz="0" w:space="0" w:color="auto"/>
                            <w:right w:val="none" w:sz="0" w:space="0" w:color="auto"/>
                          </w:divBdr>
                        </w:div>
                        <w:div w:id="1815632936">
                          <w:marLeft w:val="0"/>
                          <w:marRight w:val="0"/>
                          <w:marTop w:val="0"/>
                          <w:marBottom w:val="138"/>
                          <w:divBdr>
                            <w:top w:val="none" w:sz="0" w:space="0" w:color="auto"/>
                            <w:left w:val="none" w:sz="0" w:space="0" w:color="auto"/>
                            <w:bottom w:val="none" w:sz="0" w:space="0" w:color="auto"/>
                            <w:right w:val="none" w:sz="0" w:space="0" w:color="auto"/>
                          </w:divBdr>
                        </w:div>
                        <w:div w:id="503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860">
          <w:marLeft w:val="0"/>
          <w:marRight w:val="0"/>
          <w:marTop w:val="0"/>
          <w:marBottom w:val="462"/>
          <w:divBdr>
            <w:top w:val="none" w:sz="0" w:space="0" w:color="auto"/>
            <w:left w:val="none" w:sz="0" w:space="0" w:color="auto"/>
            <w:bottom w:val="none" w:sz="0" w:space="0" w:color="auto"/>
            <w:right w:val="none" w:sz="0" w:space="0" w:color="auto"/>
          </w:divBdr>
          <w:divsChild>
            <w:div w:id="1120105663">
              <w:marLeft w:val="0"/>
              <w:marRight w:val="0"/>
              <w:marTop w:val="0"/>
              <w:marBottom w:val="0"/>
              <w:divBdr>
                <w:top w:val="none" w:sz="0" w:space="0" w:color="auto"/>
                <w:left w:val="none" w:sz="0" w:space="0" w:color="auto"/>
                <w:bottom w:val="none" w:sz="0" w:space="0" w:color="auto"/>
                <w:right w:val="none" w:sz="0" w:space="0" w:color="auto"/>
              </w:divBdr>
              <w:divsChild>
                <w:div w:id="810485922">
                  <w:marLeft w:val="0"/>
                  <w:marRight w:val="0"/>
                  <w:marTop w:val="0"/>
                  <w:marBottom w:val="0"/>
                  <w:divBdr>
                    <w:top w:val="none" w:sz="0" w:space="0" w:color="auto"/>
                    <w:left w:val="none" w:sz="0" w:space="0" w:color="auto"/>
                    <w:bottom w:val="none" w:sz="0" w:space="0" w:color="auto"/>
                    <w:right w:val="none" w:sz="0" w:space="0" w:color="auto"/>
                  </w:divBdr>
                  <w:divsChild>
                    <w:div w:id="1807815442">
                      <w:marLeft w:val="0"/>
                      <w:marRight w:val="0"/>
                      <w:marTop w:val="0"/>
                      <w:marBottom w:val="0"/>
                      <w:divBdr>
                        <w:top w:val="none" w:sz="0" w:space="0" w:color="auto"/>
                        <w:left w:val="none" w:sz="0" w:space="0" w:color="auto"/>
                        <w:bottom w:val="none" w:sz="0" w:space="0" w:color="auto"/>
                        <w:right w:val="none" w:sz="0" w:space="0" w:color="auto"/>
                      </w:divBdr>
                    </w:div>
                  </w:divsChild>
                </w:div>
                <w:div w:id="416945976">
                  <w:marLeft w:val="0"/>
                  <w:marRight w:val="0"/>
                  <w:marTop w:val="0"/>
                  <w:marBottom w:val="0"/>
                  <w:divBdr>
                    <w:top w:val="none" w:sz="0" w:space="0" w:color="auto"/>
                    <w:left w:val="none" w:sz="0" w:space="0" w:color="auto"/>
                    <w:bottom w:val="none" w:sz="0" w:space="0" w:color="auto"/>
                    <w:right w:val="none" w:sz="0" w:space="0" w:color="auto"/>
                  </w:divBdr>
                  <w:divsChild>
                    <w:div w:id="2132553215">
                      <w:marLeft w:val="0"/>
                      <w:marRight w:val="0"/>
                      <w:marTop w:val="0"/>
                      <w:marBottom w:val="0"/>
                      <w:divBdr>
                        <w:top w:val="none" w:sz="0" w:space="0" w:color="auto"/>
                        <w:left w:val="none" w:sz="0" w:space="0" w:color="auto"/>
                        <w:bottom w:val="none" w:sz="0" w:space="0" w:color="auto"/>
                        <w:right w:val="none" w:sz="0" w:space="0" w:color="auto"/>
                      </w:divBdr>
                      <w:divsChild>
                        <w:div w:id="792210073">
                          <w:marLeft w:val="0"/>
                          <w:marRight w:val="0"/>
                          <w:marTop w:val="0"/>
                          <w:marBottom w:val="138"/>
                          <w:divBdr>
                            <w:top w:val="none" w:sz="0" w:space="0" w:color="auto"/>
                            <w:left w:val="none" w:sz="0" w:space="0" w:color="auto"/>
                            <w:bottom w:val="none" w:sz="0" w:space="0" w:color="auto"/>
                            <w:right w:val="none" w:sz="0" w:space="0" w:color="auto"/>
                          </w:divBdr>
                        </w:div>
                        <w:div w:id="1443839284">
                          <w:marLeft w:val="0"/>
                          <w:marRight w:val="0"/>
                          <w:marTop w:val="0"/>
                          <w:marBottom w:val="138"/>
                          <w:divBdr>
                            <w:top w:val="none" w:sz="0" w:space="0" w:color="auto"/>
                            <w:left w:val="none" w:sz="0" w:space="0" w:color="auto"/>
                            <w:bottom w:val="none" w:sz="0" w:space="0" w:color="auto"/>
                            <w:right w:val="none" w:sz="0" w:space="0" w:color="auto"/>
                          </w:divBdr>
                        </w:div>
                        <w:div w:id="41681145">
                          <w:marLeft w:val="0"/>
                          <w:marRight w:val="0"/>
                          <w:marTop w:val="0"/>
                          <w:marBottom w:val="138"/>
                          <w:divBdr>
                            <w:top w:val="none" w:sz="0" w:space="0" w:color="auto"/>
                            <w:left w:val="none" w:sz="0" w:space="0" w:color="auto"/>
                            <w:bottom w:val="none" w:sz="0" w:space="0" w:color="auto"/>
                            <w:right w:val="none" w:sz="0" w:space="0" w:color="auto"/>
                          </w:divBdr>
                        </w:div>
                        <w:div w:id="1663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5032">
          <w:marLeft w:val="0"/>
          <w:marRight w:val="0"/>
          <w:marTop w:val="0"/>
          <w:marBottom w:val="462"/>
          <w:divBdr>
            <w:top w:val="none" w:sz="0" w:space="0" w:color="auto"/>
            <w:left w:val="none" w:sz="0" w:space="0" w:color="auto"/>
            <w:bottom w:val="none" w:sz="0" w:space="0" w:color="auto"/>
            <w:right w:val="none" w:sz="0" w:space="0" w:color="auto"/>
          </w:divBdr>
          <w:divsChild>
            <w:div w:id="226720774">
              <w:marLeft w:val="0"/>
              <w:marRight w:val="0"/>
              <w:marTop w:val="0"/>
              <w:marBottom w:val="0"/>
              <w:divBdr>
                <w:top w:val="none" w:sz="0" w:space="0" w:color="auto"/>
                <w:left w:val="none" w:sz="0" w:space="0" w:color="auto"/>
                <w:bottom w:val="none" w:sz="0" w:space="0" w:color="auto"/>
                <w:right w:val="none" w:sz="0" w:space="0" w:color="auto"/>
              </w:divBdr>
              <w:divsChild>
                <w:div w:id="839807659">
                  <w:marLeft w:val="0"/>
                  <w:marRight w:val="0"/>
                  <w:marTop w:val="0"/>
                  <w:marBottom w:val="0"/>
                  <w:divBdr>
                    <w:top w:val="none" w:sz="0" w:space="0" w:color="auto"/>
                    <w:left w:val="none" w:sz="0" w:space="0" w:color="auto"/>
                    <w:bottom w:val="none" w:sz="0" w:space="0" w:color="auto"/>
                    <w:right w:val="none" w:sz="0" w:space="0" w:color="auto"/>
                  </w:divBdr>
                  <w:divsChild>
                    <w:div w:id="341778952">
                      <w:marLeft w:val="0"/>
                      <w:marRight w:val="0"/>
                      <w:marTop w:val="0"/>
                      <w:marBottom w:val="0"/>
                      <w:divBdr>
                        <w:top w:val="none" w:sz="0" w:space="0" w:color="auto"/>
                        <w:left w:val="none" w:sz="0" w:space="0" w:color="auto"/>
                        <w:bottom w:val="none" w:sz="0" w:space="0" w:color="auto"/>
                        <w:right w:val="none" w:sz="0" w:space="0" w:color="auto"/>
                      </w:divBdr>
                    </w:div>
                  </w:divsChild>
                </w:div>
                <w:div w:id="1702315620">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sChild>
                        <w:div w:id="1100639654">
                          <w:marLeft w:val="0"/>
                          <w:marRight w:val="0"/>
                          <w:marTop w:val="0"/>
                          <w:marBottom w:val="138"/>
                          <w:divBdr>
                            <w:top w:val="none" w:sz="0" w:space="0" w:color="auto"/>
                            <w:left w:val="none" w:sz="0" w:space="0" w:color="auto"/>
                            <w:bottom w:val="none" w:sz="0" w:space="0" w:color="auto"/>
                            <w:right w:val="none" w:sz="0" w:space="0" w:color="auto"/>
                          </w:divBdr>
                        </w:div>
                        <w:div w:id="859661284">
                          <w:marLeft w:val="0"/>
                          <w:marRight w:val="0"/>
                          <w:marTop w:val="0"/>
                          <w:marBottom w:val="138"/>
                          <w:divBdr>
                            <w:top w:val="none" w:sz="0" w:space="0" w:color="auto"/>
                            <w:left w:val="none" w:sz="0" w:space="0" w:color="auto"/>
                            <w:bottom w:val="none" w:sz="0" w:space="0" w:color="auto"/>
                            <w:right w:val="none" w:sz="0" w:space="0" w:color="auto"/>
                          </w:divBdr>
                        </w:div>
                        <w:div w:id="1139878346">
                          <w:marLeft w:val="0"/>
                          <w:marRight w:val="0"/>
                          <w:marTop w:val="0"/>
                          <w:marBottom w:val="138"/>
                          <w:divBdr>
                            <w:top w:val="none" w:sz="0" w:space="0" w:color="auto"/>
                            <w:left w:val="none" w:sz="0" w:space="0" w:color="auto"/>
                            <w:bottom w:val="none" w:sz="0" w:space="0" w:color="auto"/>
                            <w:right w:val="none" w:sz="0" w:space="0" w:color="auto"/>
                          </w:divBdr>
                        </w:div>
                        <w:div w:id="1139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86">
          <w:marLeft w:val="0"/>
          <w:marRight w:val="0"/>
          <w:marTop w:val="0"/>
          <w:marBottom w:val="462"/>
          <w:divBdr>
            <w:top w:val="none" w:sz="0" w:space="0" w:color="auto"/>
            <w:left w:val="none" w:sz="0" w:space="0" w:color="auto"/>
            <w:bottom w:val="none" w:sz="0" w:space="0" w:color="auto"/>
            <w:right w:val="none" w:sz="0" w:space="0" w:color="auto"/>
          </w:divBdr>
          <w:divsChild>
            <w:div w:id="64383556">
              <w:marLeft w:val="0"/>
              <w:marRight w:val="0"/>
              <w:marTop w:val="0"/>
              <w:marBottom w:val="0"/>
              <w:divBdr>
                <w:top w:val="none" w:sz="0" w:space="0" w:color="auto"/>
                <w:left w:val="none" w:sz="0" w:space="0" w:color="auto"/>
                <w:bottom w:val="none" w:sz="0" w:space="0" w:color="auto"/>
                <w:right w:val="none" w:sz="0" w:space="0" w:color="auto"/>
              </w:divBdr>
              <w:divsChild>
                <w:div w:id="583031064">
                  <w:marLeft w:val="0"/>
                  <w:marRight w:val="0"/>
                  <w:marTop w:val="0"/>
                  <w:marBottom w:val="0"/>
                  <w:divBdr>
                    <w:top w:val="none" w:sz="0" w:space="0" w:color="auto"/>
                    <w:left w:val="none" w:sz="0" w:space="0" w:color="auto"/>
                    <w:bottom w:val="none" w:sz="0" w:space="0" w:color="auto"/>
                    <w:right w:val="none" w:sz="0" w:space="0" w:color="auto"/>
                  </w:divBdr>
                  <w:divsChild>
                    <w:div w:id="191303759">
                      <w:marLeft w:val="0"/>
                      <w:marRight w:val="0"/>
                      <w:marTop w:val="0"/>
                      <w:marBottom w:val="0"/>
                      <w:divBdr>
                        <w:top w:val="none" w:sz="0" w:space="0" w:color="auto"/>
                        <w:left w:val="none" w:sz="0" w:space="0" w:color="auto"/>
                        <w:bottom w:val="none" w:sz="0" w:space="0" w:color="auto"/>
                        <w:right w:val="none" w:sz="0" w:space="0" w:color="auto"/>
                      </w:divBdr>
                    </w:div>
                  </w:divsChild>
                </w:div>
                <w:div w:id="392045767">
                  <w:marLeft w:val="0"/>
                  <w:marRight w:val="0"/>
                  <w:marTop w:val="0"/>
                  <w:marBottom w:val="0"/>
                  <w:divBdr>
                    <w:top w:val="none" w:sz="0" w:space="0" w:color="auto"/>
                    <w:left w:val="none" w:sz="0" w:space="0" w:color="auto"/>
                    <w:bottom w:val="none" w:sz="0" w:space="0" w:color="auto"/>
                    <w:right w:val="none" w:sz="0" w:space="0" w:color="auto"/>
                  </w:divBdr>
                  <w:divsChild>
                    <w:div w:id="1243873971">
                      <w:marLeft w:val="0"/>
                      <w:marRight w:val="0"/>
                      <w:marTop w:val="0"/>
                      <w:marBottom w:val="0"/>
                      <w:divBdr>
                        <w:top w:val="none" w:sz="0" w:space="0" w:color="auto"/>
                        <w:left w:val="none" w:sz="0" w:space="0" w:color="auto"/>
                        <w:bottom w:val="none" w:sz="0" w:space="0" w:color="auto"/>
                        <w:right w:val="none" w:sz="0" w:space="0" w:color="auto"/>
                      </w:divBdr>
                      <w:divsChild>
                        <w:div w:id="387652046">
                          <w:marLeft w:val="0"/>
                          <w:marRight w:val="0"/>
                          <w:marTop w:val="0"/>
                          <w:marBottom w:val="138"/>
                          <w:divBdr>
                            <w:top w:val="none" w:sz="0" w:space="0" w:color="auto"/>
                            <w:left w:val="none" w:sz="0" w:space="0" w:color="auto"/>
                            <w:bottom w:val="none" w:sz="0" w:space="0" w:color="auto"/>
                            <w:right w:val="none" w:sz="0" w:space="0" w:color="auto"/>
                          </w:divBdr>
                        </w:div>
                        <w:div w:id="2080400603">
                          <w:marLeft w:val="0"/>
                          <w:marRight w:val="0"/>
                          <w:marTop w:val="0"/>
                          <w:marBottom w:val="138"/>
                          <w:divBdr>
                            <w:top w:val="none" w:sz="0" w:space="0" w:color="auto"/>
                            <w:left w:val="none" w:sz="0" w:space="0" w:color="auto"/>
                            <w:bottom w:val="none" w:sz="0" w:space="0" w:color="auto"/>
                            <w:right w:val="none" w:sz="0" w:space="0" w:color="auto"/>
                          </w:divBdr>
                        </w:div>
                        <w:div w:id="1176962138">
                          <w:marLeft w:val="0"/>
                          <w:marRight w:val="0"/>
                          <w:marTop w:val="0"/>
                          <w:marBottom w:val="138"/>
                          <w:divBdr>
                            <w:top w:val="none" w:sz="0" w:space="0" w:color="auto"/>
                            <w:left w:val="none" w:sz="0" w:space="0" w:color="auto"/>
                            <w:bottom w:val="none" w:sz="0" w:space="0" w:color="auto"/>
                            <w:right w:val="none" w:sz="0" w:space="0" w:color="auto"/>
                          </w:divBdr>
                        </w:div>
                        <w:div w:id="2083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7588">
          <w:marLeft w:val="0"/>
          <w:marRight w:val="0"/>
          <w:marTop w:val="0"/>
          <w:marBottom w:val="462"/>
          <w:divBdr>
            <w:top w:val="none" w:sz="0" w:space="0" w:color="auto"/>
            <w:left w:val="none" w:sz="0" w:space="0" w:color="auto"/>
            <w:bottom w:val="none" w:sz="0" w:space="0" w:color="auto"/>
            <w:right w:val="none" w:sz="0" w:space="0" w:color="auto"/>
          </w:divBdr>
          <w:divsChild>
            <w:div w:id="1264997157">
              <w:marLeft w:val="0"/>
              <w:marRight w:val="0"/>
              <w:marTop w:val="0"/>
              <w:marBottom w:val="0"/>
              <w:divBdr>
                <w:top w:val="none" w:sz="0" w:space="0" w:color="auto"/>
                <w:left w:val="none" w:sz="0" w:space="0" w:color="auto"/>
                <w:bottom w:val="none" w:sz="0" w:space="0" w:color="auto"/>
                <w:right w:val="none" w:sz="0" w:space="0" w:color="auto"/>
              </w:divBdr>
              <w:divsChild>
                <w:div w:id="550767448">
                  <w:marLeft w:val="0"/>
                  <w:marRight w:val="0"/>
                  <w:marTop w:val="0"/>
                  <w:marBottom w:val="0"/>
                  <w:divBdr>
                    <w:top w:val="none" w:sz="0" w:space="0" w:color="auto"/>
                    <w:left w:val="none" w:sz="0" w:space="0" w:color="auto"/>
                    <w:bottom w:val="none" w:sz="0" w:space="0" w:color="auto"/>
                    <w:right w:val="none" w:sz="0" w:space="0" w:color="auto"/>
                  </w:divBdr>
                  <w:divsChild>
                    <w:div w:id="1606578925">
                      <w:marLeft w:val="0"/>
                      <w:marRight w:val="0"/>
                      <w:marTop w:val="0"/>
                      <w:marBottom w:val="0"/>
                      <w:divBdr>
                        <w:top w:val="none" w:sz="0" w:space="0" w:color="auto"/>
                        <w:left w:val="none" w:sz="0" w:space="0" w:color="auto"/>
                        <w:bottom w:val="none" w:sz="0" w:space="0" w:color="auto"/>
                        <w:right w:val="none" w:sz="0" w:space="0" w:color="auto"/>
                      </w:divBdr>
                    </w:div>
                  </w:divsChild>
                </w:div>
                <w:div w:id="1556963073">
                  <w:marLeft w:val="0"/>
                  <w:marRight w:val="0"/>
                  <w:marTop w:val="0"/>
                  <w:marBottom w:val="0"/>
                  <w:divBdr>
                    <w:top w:val="none" w:sz="0" w:space="0" w:color="auto"/>
                    <w:left w:val="none" w:sz="0" w:space="0" w:color="auto"/>
                    <w:bottom w:val="none" w:sz="0" w:space="0" w:color="auto"/>
                    <w:right w:val="none" w:sz="0" w:space="0" w:color="auto"/>
                  </w:divBdr>
                  <w:divsChild>
                    <w:div w:id="1655403907">
                      <w:marLeft w:val="0"/>
                      <w:marRight w:val="0"/>
                      <w:marTop w:val="0"/>
                      <w:marBottom w:val="0"/>
                      <w:divBdr>
                        <w:top w:val="none" w:sz="0" w:space="0" w:color="auto"/>
                        <w:left w:val="none" w:sz="0" w:space="0" w:color="auto"/>
                        <w:bottom w:val="none" w:sz="0" w:space="0" w:color="auto"/>
                        <w:right w:val="none" w:sz="0" w:space="0" w:color="auto"/>
                      </w:divBdr>
                      <w:divsChild>
                        <w:div w:id="1239822669">
                          <w:marLeft w:val="0"/>
                          <w:marRight w:val="0"/>
                          <w:marTop w:val="0"/>
                          <w:marBottom w:val="138"/>
                          <w:divBdr>
                            <w:top w:val="none" w:sz="0" w:space="0" w:color="auto"/>
                            <w:left w:val="none" w:sz="0" w:space="0" w:color="auto"/>
                            <w:bottom w:val="none" w:sz="0" w:space="0" w:color="auto"/>
                            <w:right w:val="none" w:sz="0" w:space="0" w:color="auto"/>
                          </w:divBdr>
                        </w:div>
                        <w:div w:id="1647589533">
                          <w:marLeft w:val="0"/>
                          <w:marRight w:val="0"/>
                          <w:marTop w:val="0"/>
                          <w:marBottom w:val="138"/>
                          <w:divBdr>
                            <w:top w:val="none" w:sz="0" w:space="0" w:color="auto"/>
                            <w:left w:val="none" w:sz="0" w:space="0" w:color="auto"/>
                            <w:bottom w:val="none" w:sz="0" w:space="0" w:color="auto"/>
                            <w:right w:val="none" w:sz="0" w:space="0" w:color="auto"/>
                          </w:divBdr>
                        </w:div>
                        <w:div w:id="1867451394">
                          <w:marLeft w:val="0"/>
                          <w:marRight w:val="0"/>
                          <w:marTop w:val="0"/>
                          <w:marBottom w:val="138"/>
                          <w:divBdr>
                            <w:top w:val="none" w:sz="0" w:space="0" w:color="auto"/>
                            <w:left w:val="none" w:sz="0" w:space="0" w:color="auto"/>
                            <w:bottom w:val="none" w:sz="0" w:space="0" w:color="auto"/>
                            <w:right w:val="none" w:sz="0" w:space="0" w:color="auto"/>
                          </w:divBdr>
                        </w:div>
                        <w:div w:id="849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4230">
          <w:marLeft w:val="0"/>
          <w:marRight w:val="0"/>
          <w:marTop w:val="0"/>
          <w:marBottom w:val="462"/>
          <w:divBdr>
            <w:top w:val="none" w:sz="0" w:space="0" w:color="auto"/>
            <w:left w:val="none" w:sz="0" w:space="0" w:color="auto"/>
            <w:bottom w:val="none" w:sz="0" w:space="0" w:color="auto"/>
            <w:right w:val="none" w:sz="0" w:space="0" w:color="auto"/>
          </w:divBdr>
          <w:divsChild>
            <w:div w:id="309139683">
              <w:marLeft w:val="0"/>
              <w:marRight w:val="0"/>
              <w:marTop w:val="0"/>
              <w:marBottom w:val="0"/>
              <w:divBdr>
                <w:top w:val="none" w:sz="0" w:space="0" w:color="auto"/>
                <w:left w:val="none" w:sz="0" w:space="0" w:color="auto"/>
                <w:bottom w:val="none" w:sz="0" w:space="0" w:color="auto"/>
                <w:right w:val="none" w:sz="0" w:space="0" w:color="auto"/>
              </w:divBdr>
              <w:divsChild>
                <w:div w:id="113984681">
                  <w:marLeft w:val="0"/>
                  <w:marRight w:val="0"/>
                  <w:marTop w:val="0"/>
                  <w:marBottom w:val="0"/>
                  <w:divBdr>
                    <w:top w:val="none" w:sz="0" w:space="0" w:color="auto"/>
                    <w:left w:val="none" w:sz="0" w:space="0" w:color="auto"/>
                    <w:bottom w:val="none" w:sz="0" w:space="0" w:color="auto"/>
                    <w:right w:val="none" w:sz="0" w:space="0" w:color="auto"/>
                  </w:divBdr>
                  <w:divsChild>
                    <w:div w:id="1812867832">
                      <w:marLeft w:val="0"/>
                      <w:marRight w:val="0"/>
                      <w:marTop w:val="0"/>
                      <w:marBottom w:val="0"/>
                      <w:divBdr>
                        <w:top w:val="none" w:sz="0" w:space="0" w:color="auto"/>
                        <w:left w:val="none" w:sz="0" w:space="0" w:color="auto"/>
                        <w:bottom w:val="none" w:sz="0" w:space="0" w:color="auto"/>
                        <w:right w:val="none" w:sz="0" w:space="0" w:color="auto"/>
                      </w:divBdr>
                    </w:div>
                  </w:divsChild>
                </w:div>
                <w:div w:id="919488531">
                  <w:marLeft w:val="0"/>
                  <w:marRight w:val="0"/>
                  <w:marTop w:val="0"/>
                  <w:marBottom w:val="0"/>
                  <w:divBdr>
                    <w:top w:val="none" w:sz="0" w:space="0" w:color="auto"/>
                    <w:left w:val="none" w:sz="0" w:space="0" w:color="auto"/>
                    <w:bottom w:val="none" w:sz="0" w:space="0" w:color="auto"/>
                    <w:right w:val="none" w:sz="0" w:space="0" w:color="auto"/>
                  </w:divBdr>
                  <w:divsChild>
                    <w:div w:id="1736511414">
                      <w:marLeft w:val="0"/>
                      <w:marRight w:val="0"/>
                      <w:marTop w:val="0"/>
                      <w:marBottom w:val="0"/>
                      <w:divBdr>
                        <w:top w:val="none" w:sz="0" w:space="0" w:color="auto"/>
                        <w:left w:val="none" w:sz="0" w:space="0" w:color="auto"/>
                        <w:bottom w:val="none" w:sz="0" w:space="0" w:color="auto"/>
                        <w:right w:val="none" w:sz="0" w:space="0" w:color="auto"/>
                      </w:divBdr>
                      <w:divsChild>
                        <w:div w:id="409740709">
                          <w:marLeft w:val="0"/>
                          <w:marRight w:val="0"/>
                          <w:marTop w:val="0"/>
                          <w:marBottom w:val="138"/>
                          <w:divBdr>
                            <w:top w:val="none" w:sz="0" w:space="0" w:color="auto"/>
                            <w:left w:val="none" w:sz="0" w:space="0" w:color="auto"/>
                            <w:bottom w:val="none" w:sz="0" w:space="0" w:color="auto"/>
                            <w:right w:val="none" w:sz="0" w:space="0" w:color="auto"/>
                          </w:divBdr>
                        </w:div>
                        <w:div w:id="1287471687">
                          <w:marLeft w:val="0"/>
                          <w:marRight w:val="0"/>
                          <w:marTop w:val="0"/>
                          <w:marBottom w:val="138"/>
                          <w:divBdr>
                            <w:top w:val="none" w:sz="0" w:space="0" w:color="auto"/>
                            <w:left w:val="none" w:sz="0" w:space="0" w:color="auto"/>
                            <w:bottom w:val="none" w:sz="0" w:space="0" w:color="auto"/>
                            <w:right w:val="none" w:sz="0" w:space="0" w:color="auto"/>
                          </w:divBdr>
                        </w:div>
                        <w:div w:id="1129973452">
                          <w:marLeft w:val="0"/>
                          <w:marRight w:val="0"/>
                          <w:marTop w:val="0"/>
                          <w:marBottom w:val="138"/>
                          <w:divBdr>
                            <w:top w:val="none" w:sz="0" w:space="0" w:color="auto"/>
                            <w:left w:val="none" w:sz="0" w:space="0" w:color="auto"/>
                            <w:bottom w:val="none" w:sz="0" w:space="0" w:color="auto"/>
                            <w:right w:val="none" w:sz="0" w:space="0" w:color="auto"/>
                          </w:divBdr>
                        </w:div>
                        <w:div w:id="11132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969">
          <w:marLeft w:val="0"/>
          <w:marRight w:val="0"/>
          <w:marTop w:val="0"/>
          <w:marBottom w:val="462"/>
          <w:divBdr>
            <w:top w:val="none" w:sz="0" w:space="0" w:color="auto"/>
            <w:left w:val="none" w:sz="0" w:space="0" w:color="auto"/>
            <w:bottom w:val="none" w:sz="0" w:space="0" w:color="auto"/>
            <w:right w:val="none" w:sz="0" w:space="0" w:color="auto"/>
          </w:divBdr>
          <w:divsChild>
            <w:div w:id="1243176630">
              <w:marLeft w:val="0"/>
              <w:marRight w:val="0"/>
              <w:marTop w:val="0"/>
              <w:marBottom w:val="0"/>
              <w:divBdr>
                <w:top w:val="none" w:sz="0" w:space="0" w:color="auto"/>
                <w:left w:val="none" w:sz="0" w:space="0" w:color="auto"/>
                <w:bottom w:val="none" w:sz="0" w:space="0" w:color="auto"/>
                <w:right w:val="none" w:sz="0" w:space="0" w:color="auto"/>
              </w:divBdr>
              <w:divsChild>
                <w:div w:id="577206648">
                  <w:marLeft w:val="0"/>
                  <w:marRight w:val="0"/>
                  <w:marTop w:val="0"/>
                  <w:marBottom w:val="0"/>
                  <w:divBdr>
                    <w:top w:val="none" w:sz="0" w:space="0" w:color="auto"/>
                    <w:left w:val="none" w:sz="0" w:space="0" w:color="auto"/>
                    <w:bottom w:val="none" w:sz="0" w:space="0" w:color="auto"/>
                    <w:right w:val="none" w:sz="0" w:space="0" w:color="auto"/>
                  </w:divBdr>
                  <w:divsChild>
                    <w:div w:id="409810482">
                      <w:marLeft w:val="0"/>
                      <w:marRight w:val="0"/>
                      <w:marTop w:val="0"/>
                      <w:marBottom w:val="0"/>
                      <w:divBdr>
                        <w:top w:val="none" w:sz="0" w:space="0" w:color="auto"/>
                        <w:left w:val="none" w:sz="0" w:space="0" w:color="auto"/>
                        <w:bottom w:val="none" w:sz="0" w:space="0" w:color="auto"/>
                        <w:right w:val="none" w:sz="0" w:space="0" w:color="auto"/>
                      </w:divBdr>
                    </w:div>
                  </w:divsChild>
                </w:div>
                <w:div w:id="1617909855">
                  <w:marLeft w:val="0"/>
                  <w:marRight w:val="0"/>
                  <w:marTop w:val="0"/>
                  <w:marBottom w:val="0"/>
                  <w:divBdr>
                    <w:top w:val="none" w:sz="0" w:space="0" w:color="auto"/>
                    <w:left w:val="none" w:sz="0" w:space="0" w:color="auto"/>
                    <w:bottom w:val="none" w:sz="0" w:space="0" w:color="auto"/>
                    <w:right w:val="none" w:sz="0" w:space="0" w:color="auto"/>
                  </w:divBdr>
                  <w:divsChild>
                    <w:div w:id="728385994">
                      <w:marLeft w:val="0"/>
                      <w:marRight w:val="0"/>
                      <w:marTop w:val="0"/>
                      <w:marBottom w:val="0"/>
                      <w:divBdr>
                        <w:top w:val="none" w:sz="0" w:space="0" w:color="auto"/>
                        <w:left w:val="none" w:sz="0" w:space="0" w:color="auto"/>
                        <w:bottom w:val="none" w:sz="0" w:space="0" w:color="auto"/>
                        <w:right w:val="none" w:sz="0" w:space="0" w:color="auto"/>
                      </w:divBdr>
                      <w:divsChild>
                        <w:div w:id="289364952">
                          <w:marLeft w:val="0"/>
                          <w:marRight w:val="0"/>
                          <w:marTop w:val="0"/>
                          <w:marBottom w:val="138"/>
                          <w:divBdr>
                            <w:top w:val="none" w:sz="0" w:space="0" w:color="auto"/>
                            <w:left w:val="none" w:sz="0" w:space="0" w:color="auto"/>
                            <w:bottom w:val="none" w:sz="0" w:space="0" w:color="auto"/>
                            <w:right w:val="none" w:sz="0" w:space="0" w:color="auto"/>
                          </w:divBdr>
                        </w:div>
                        <w:div w:id="201291161">
                          <w:marLeft w:val="0"/>
                          <w:marRight w:val="0"/>
                          <w:marTop w:val="0"/>
                          <w:marBottom w:val="138"/>
                          <w:divBdr>
                            <w:top w:val="none" w:sz="0" w:space="0" w:color="auto"/>
                            <w:left w:val="none" w:sz="0" w:space="0" w:color="auto"/>
                            <w:bottom w:val="none" w:sz="0" w:space="0" w:color="auto"/>
                            <w:right w:val="none" w:sz="0" w:space="0" w:color="auto"/>
                          </w:divBdr>
                        </w:div>
                        <w:div w:id="445659934">
                          <w:marLeft w:val="0"/>
                          <w:marRight w:val="0"/>
                          <w:marTop w:val="0"/>
                          <w:marBottom w:val="138"/>
                          <w:divBdr>
                            <w:top w:val="none" w:sz="0" w:space="0" w:color="auto"/>
                            <w:left w:val="none" w:sz="0" w:space="0" w:color="auto"/>
                            <w:bottom w:val="none" w:sz="0" w:space="0" w:color="auto"/>
                            <w:right w:val="none" w:sz="0" w:space="0" w:color="auto"/>
                          </w:divBdr>
                        </w:div>
                        <w:div w:id="385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9843">
          <w:marLeft w:val="0"/>
          <w:marRight w:val="0"/>
          <w:marTop w:val="0"/>
          <w:marBottom w:val="462"/>
          <w:divBdr>
            <w:top w:val="none" w:sz="0" w:space="0" w:color="auto"/>
            <w:left w:val="none" w:sz="0" w:space="0" w:color="auto"/>
            <w:bottom w:val="none" w:sz="0" w:space="0" w:color="auto"/>
            <w:right w:val="none" w:sz="0" w:space="0" w:color="auto"/>
          </w:divBdr>
          <w:divsChild>
            <w:div w:id="1840073423">
              <w:marLeft w:val="0"/>
              <w:marRight w:val="0"/>
              <w:marTop w:val="0"/>
              <w:marBottom w:val="0"/>
              <w:divBdr>
                <w:top w:val="none" w:sz="0" w:space="0" w:color="auto"/>
                <w:left w:val="none" w:sz="0" w:space="0" w:color="auto"/>
                <w:bottom w:val="none" w:sz="0" w:space="0" w:color="auto"/>
                <w:right w:val="none" w:sz="0" w:space="0" w:color="auto"/>
              </w:divBdr>
              <w:divsChild>
                <w:div w:id="1578244706">
                  <w:marLeft w:val="0"/>
                  <w:marRight w:val="0"/>
                  <w:marTop w:val="0"/>
                  <w:marBottom w:val="0"/>
                  <w:divBdr>
                    <w:top w:val="none" w:sz="0" w:space="0" w:color="auto"/>
                    <w:left w:val="none" w:sz="0" w:space="0" w:color="auto"/>
                    <w:bottom w:val="none" w:sz="0" w:space="0" w:color="auto"/>
                    <w:right w:val="none" w:sz="0" w:space="0" w:color="auto"/>
                  </w:divBdr>
                  <w:divsChild>
                    <w:div w:id="921335141">
                      <w:marLeft w:val="0"/>
                      <w:marRight w:val="0"/>
                      <w:marTop w:val="0"/>
                      <w:marBottom w:val="0"/>
                      <w:divBdr>
                        <w:top w:val="none" w:sz="0" w:space="0" w:color="auto"/>
                        <w:left w:val="none" w:sz="0" w:space="0" w:color="auto"/>
                        <w:bottom w:val="none" w:sz="0" w:space="0" w:color="auto"/>
                        <w:right w:val="none" w:sz="0" w:space="0" w:color="auto"/>
                      </w:divBdr>
                    </w:div>
                  </w:divsChild>
                </w:div>
                <w:div w:id="1647667390">
                  <w:marLeft w:val="0"/>
                  <w:marRight w:val="0"/>
                  <w:marTop w:val="0"/>
                  <w:marBottom w:val="0"/>
                  <w:divBdr>
                    <w:top w:val="none" w:sz="0" w:space="0" w:color="auto"/>
                    <w:left w:val="none" w:sz="0" w:space="0" w:color="auto"/>
                    <w:bottom w:val="none" w:sz="0" w:space="0" w:color="auto"/>
                    <w:right w:val="none" w:sz="0" w:space="0" w:color="auto"/>
                  </w:divBdr>
                  <w:divsChild>
                    <w:div w:id="684478876">
                      <w:marLeft w:val="0"/>
                      <w:marRight w:val="0"/>
                      <w:marTop w:val="0"/>
                      <w:marBottom w:val="0"/>
                      <w:divBdr>
                        <w:top w:val="none" w:sz="0" w:space="0" w:color="auto"/>
                        <w:left w:val="none" w:sz="0" w:space="0" w:color="auto"/>
                        <w:bottom w:val="none" w:sz="0" w:space="0" w:color="auto"/>
                        <w:right w:val="none" w:sz="0" w:space="0" w:color="auto"/>
                      </w:divBdr>
                      <w:divsChild>
                        <w:div w:id="1024406240">
                          <w:marLeft w:val="0"/>
                          <w:marRight w:val="0"/>
                          <w:marTop w:val="0"/>
                          <w:marBottom w:val="138"/>
                          <w:divBdr>
                            <w:top w:val="none" w:sz="0" w:space="0" w:color="auto"/>
                            <w:left w:val="none" w:sz="0" w:space="0" w:color="auto"/>
                            <w:bottom w:val="none" w:sz="0" w:space="0" w:color="auto"/>
                            <w:right w:val="none" w:sz="0" w:space="0" w:color="auto"/>
                          </w:divBdr>
                        </w:div>
                        <w:div w:id="1516185803">
                          <w:marLeft w:val="0"/>
                          <w:marRight w:val="0"/>
                          <w:marTop w:val="0"/>
                          <w:marBottom w:val="138"/>
                          <w:divBdr>
                            <w:top w:val="none" w:sz="0" w:space="0" w:color="auto"/>
                            <w:left w:val="none" w:sz="0" w:space="0" w:color="auto"/>
                            <w:bottom w:val="none" w:sz="0" w:space="0" w:color="auto"/>
                            <w:right w:val="none" w:sz="0" w:space="0" w:color="auto"/>
                          </w:divBdr>
                        </w:div>
                        <w:div w:id="137264623">
                          <w:marLeft w:val="0"/>
                          <w:marRight w:val="0"/>
                          <w:marTop w:val="0"/>
                          <w:marBottom w:val="138"/>
                          <w:divBdr>
                            <w:top w:val="none" w:sz="0" w:space="0" w:color="auto"/>
                            <w:left w:val="none" w:sz="0" w:space="0" w:color="auto"/>
                            <w:bottom w:val="none" w:sz="0" w:space="0" w:color="auto"/>
                            <w:right w:val="none" w:sz="0" w:space="0" w:color="auto"/>
                          </w:divBdr>
                        </w:div>
                        <w:div w:id="14730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159">
          <w:marLeft w:val="0"/>
          <w:marRight w:val="0"/>
          <w:marTop w:val="0"/>
          <w:marBottom w:val="462"/>
          <w:divBdr>
            <w:top w:val="none" w:sz="0" w:space="0" w:color="auto"/>
            <w:left w:val="none" w:sz="0" w:space="0" w:color="auto"/>
            <w:bottom w:val="none" w:sz="0" w:space="0" w:color="auto"/>
            <w:right w:val="none" w:sz="0" w:space="0" w:color="auto"/>
          </w:divBdr>
          <w:divsChild>
            <w:div w:id="50665326">
              <w:marLeft w:val="0"/>
              <w:marRight w:val="0"/>
              <w:marTop w:val="0"/>
              <w:marBottom w:val="0"/>
              <w:divBdr>
                <w:top w:val="none" w:sz="0" w:space="0" w:color="auto"/>
                <w:left w:val="none" w:sz="0" w:space="0" w:color="auto"/>
                <w:bottom w:val="none" w:sz="0" w:space="0" w:color="auto"/>
                <w:right w:val="none" w:sz="0" w:space="0" w:color="auto"/>
              </w:divBdr>
              <w:divsChild>
                <w:div w:id="264506135">
                  <w:marLeft w:val="0"/>
                  <w:marRight w:val="0"/>
                  <w:marTop w:val="0"/>
                  <w:marBottom w:val="0"/>
                  <w:divBdr>
                    <w:top w:val="none" w:sz="0" w:space="0" w:color="auto"/>
                    <w:left w:val="none" w:sz="0" w:space="0" w:color="auto"/>
                    <w:bottom w:val="none" w:sz="0" w:space="0" w:color="auto"/>
                    <w:right w:val="none" w:sz="0" w:space="0" w:color="auto"/>
                  </w:divBdr>
                  <w:divsChild>
                    <w:div w:id="178127425">
                      <w:marLeft w:val="0"/>
                      <w:marRight w:val="0"/>
                      <w:marTop w:val="0"/>
                      <w:marBottom w:val="0"/>
                      <w:divBdr>
                        <w:top w:val="none" w:sz="0" w:space="0" w:color="auto"/>
                        <w:left w:val="none" w:sz="0" w:space="0" w:color="auto"/>
                        <w:bottom w:val="none" w:sz="0" w:space="0" w:color="auto"/>
                        <w:right w:val="none" w:sz="0" w:space="0" w:color="auto"/>
                      </w:divBdr>
                    </w:div>
                  </w:divsChild>
                </w:div>
                <w:div w:id="201016838">
                  <w:marLeft w:val="0"/>
                  <w:marRight w:val="0"/>
                  <w:marTop w:val="0"/>
                  <w:marBottom w:val="0"/>
                  <w:divBdr>
                    <w:top w:val="none" w:sz="0" w:space="0" w:color="auto"/>
                    <w:left w:val="none" w:sz="0" w:space="0" w:color="auto"/>
                    <w:bottom w:val="none" w:sz="0" w:space="0" w:color="auto"/>
                    <w:right w:val="none" w:sz="0" w:space="0" w:color="auto"/>
                  </w:divBdr>
                  <w:divsChild>
                    <w:div w:id="1004818304">
                      <w:marLeft w:val="0"/>
                      <w:marRight w:val="0"/>
                      <w:marTop w:val="0"/>
                      <w:marBottom w:val="0"/>
                      <w:divBdr>
                        <w:top w:val="none" w:sz="0" w:space="0" w:color="auto"/>
                        <w:left w:val="none" w:sz="0" w:space="0" w:color="auto"/>
                        <w:bottom w:val="none" w:sz="0" w:space="0" w:color="auto"/>
                        <w:right w:val="none" w:sz="0" w:space="0" w:color="auto"/>
                      </w:divBdr>
                      <w:divsChild>
                        <w:div w:id="101345481">
                          <w:marLeft w:val="0"/>
                          <w:marRight w:val="0"/>
                          <w:marTop w:val="0"/>
                          <w:marBottom w:val="138"/>
                          <w:divBdr>
                            <w:top w:val="none" w:sz="0" w:space="0" w:color="auto"/>
                            <w:left w:val="none" w:sz="0" w:space="0" w:color="auto"/>
                            <w:bottom w:val="none" w:sz="0" w:space="0" w:color="auto"/>
                            <w:right w:val="none" w:sz="0" w:space="0" w:color="auto"/>
                          </w:divBdr>
                        </w:div>
                        <w:div w:id="543716123">
                          <w:marLeft w:val="0"/>
                          <w:marRight w:val="0"/>
                          <w:marTop w:val="0"/>
                          <w:marBottom w:val="138"/>
                          <w:divBdr>
                            <w:top w:val="none" w:sz="0" w:space="0" w:color="auto"/>
                            <w:left w:val="none" w:sz="0" w:space="0" w:color="auto"/>
                            <w:bottom w:val="none" w:sz="0" w:space="0" w:color="auto"/>
                            <w:right w:val="none" w:sz="0" w:space="0" w:color="auto"/>
                          </w:divBdr>
                        </w:div>
                        <w:div w:id="1837455085">
                          <w:marLeft w:val="0"/>
                          <w:marRight w:val="0"/>
                          <w:marTop w:val="0"/>
                          <w:marBottom w:val="138"/>
                          <w:divBdr>
                            <w:top w:val="none" w:sz="0" w:space="0" w:color="auto"/>
                            <w:left w:val="none" w:sz="0" w:space="0" w:color="auto"/>
                            <w:bottom w:val="none" w:sz="0" w:space="0" w:color="auto"/>
                            <w:right w:val="none" w:sz="0" w:space="0" w:color="auto"/>
                          </w:divBdr>
                        </w:div>
                        <w:div w:id="1665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70889">
          <w:marLeft w:val="0"/>
          <w:marRight w:val="0"/>
          <w:marTop w:val="0"/>
          <w:marBottom w:val="462"/>
          <w:divBdr>
            <w:top w:val="none" w:sz="0" w:space="0" w:color="auto"/>
            <w:left w:val="none" w:sz="0" w:space="0" w:color="auto"/>
            <w:bottom w:val="none" w:sz="0" w:space="0" w:color="auto"/>
            <w:right w:val="none" w:sz="0" w:space="0" w:color="auto"/>
          </w:divBdr>
          <w:divsChild>
            <w:div w:id="1247691729">
              <w:marLeft w:val="0"/>
              <w:marRight w:val="0"/>
              <w:marTop w:val="0"/>
              <w:marBottom w:val="0"/>
              <w:divBdr>
                <w:top w:val="none" w:sz="0" w:space="0" w:color="auto"/>
                <w:left w:val="none" w:sz="0" w:space="0" w:color="auto"/>
                <w:bottom w:val="none" w:sz="0" w:space="0" w:color="auto"/>
                <w:right w:val="none" w:sz="0" w:space="0" w:color="auto"/>
              </w:divBdr>
              <w:divsChild>
                <w:div w:id="1965260702">
                  <w:marLeft w:val="0"/>
                  <w:marRight w:val="0"/>
                  <w:marTop w:val="0"/>
                  <w:marBottom w:val="0"/>
                  <w:divBdr>
                    <w:top w:val="none" w:sz="0" w:space="0" w:color="auto"/>
                    <w:left w:val="none" w:sz="0" w:space="0" w:color="auto"/>
                    <w:bottom w:val="none" w:sz="0" w:space="0" w:color="auto"/>
                    <w:right w:val="none" w:sz="0" w:space="0" w:color="auto"/>
                  </w:divBdr>
                  <w:divsChild>
                    <w:div w:id="1743216903">
                      <w:marLeft w:val="0"/>
                      <w:marRight w:val="0"/>
                      <w:marTop w:val="0"/>
                      <w:marBottom w:val="0"/>
                      <w:divBdr>
                        <w:top w:val="none" w:sz="0" w:space="0" w:color="auto"/>
                        <w:left w:val="none" w:sz="0" w:space="0" w:color="auto"/>
                        <w:bottom w:val="none" w:sz="0" w:space="0" w:color="auto"/>
                        <w:right w:val="none" w:sz="0" w:space="0" w:color="auto"/>
                      </w:divBdr>
                    </w:div>
                  </w:divsChild>
                </w:div>
                <w:div w:id="1140347154">
                  <w:marLeft w:val="0"/>
                  <w:marRight w:val="0"/>
                  <w:marTop w:val="0"/>
                  <w:marBottom w:val="0"/>
                  <w:divBdr>
                    <w:top w:val="none" w:sz="0" w:space="0" w:color="auto"/>
                    <w:left w:val="none" w:sz="0" w:space="0" w:color="auto"/>
                    <w:bottom w:val="none" w:sz="0" w:space="0" w:color="auto"/>
                    <w:right w:val="none" w:sz="0" w:space="0" w:color="auto"/>
                  </w:divBdr>
                  <w:divsChild>
                    <w:div w:id="185022346">
                      <w:marLeft w:val="0"/>
                      <w:marRight w:val="0"/>
                      <w:marTop w:val="0"/>
                      <w:marBottom w:val="0"/>
                      <w:divBdr>
                        <w:top w:val="none" w:sz="0" w:space="0" w:color="auto"/>
                        <w:left w:val="none" w:sz="0" w:space="0" w:color="auto"/>
                        <w:bottom w:val="none" w:sz="0" w:space="0" w:color="auto"/>
                        <w:right w:val="none" w:sz="0" w:space="0" w:color="auto"/>
                      </w:divBdr>
                      <w:divsChild>
                        <w:div w:id="50810227">
                          <w:marLeft w:val="0"/>
                          <w:marRight w:val="0"/>
                          <w:marTop w:val="0"/>
                          <w:marBottom w:val="138"/>
                          <w:divBdr>
                            <w:top w:val="none" w:sz="0" w:space="0" w:color="auto"/>
                            <w:left w:val="none" w:sz="0" w:space="0" w:color="auto"/>
                            <w:bottom w:val="none" w:sz="0" w:space="0" w:color="auto"/>
                            <w:right w:val="none" w:sz="0" w:space="0" w:color="auto"/>
                          </w:divBdr>
                        </w:div>
                        <w:div w:id="1234394741">
                          <w:marLeft w:val="0"/>
                          <w:marRight w:val="0"/>
                          <w:marTop w:val="0"/>
                          <w:marBottom w:val="138"/>
                          <w:divBdr>
                            <w:top w:val="none" w:sz="0" w:space="0" w:color="auto"/>
                            <w:left w:val="none" w:sz="0" w:space="0" w:color="auto"/>
                            <w:bottom w:val="none" w:sz="0" w:space="0" w:color="auto"/>
                            <w:right w:val="none" w:sz="0" w:space="0" w:color="auto"/>
                          </w:divBdr>
                        </w:div>
                        <w:div w:id="1666131381">
                          <w:marLeft w:val="0"/>
                          <w:marRight w:val="0"/>
                          <w:marTop w:val="0"/>
                          <w:marBottom w:val="138"/>
                          <w:divBdr>
                            <w:top w:val="none" w:sz="0" w:space="0" w:color="auto"/>
                            <w:left w:val="none" w:sz="0" w:space="0" w:color="auto"/>
                            <w:bottom w:val="none" w:sz="0" w:space="0" w:color="auto"/>
                            <w:right w:val="none" w:sz="0" w:space="0" w:color="auto"/>
                          </w:divBdr>
                        </w:div>
                        <w:div w:id="3379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89604">
          <w:marLeft w:val="0"/>
          <w:marRight w:val="0"/>
          <w:marTop w:val="0"/>
          <w:marBottom w:val="462"/>
          <w:divBdr>
            <w:top w:val="none" w:sz="0" w:space="0" w:color="auto"/>
            <w:left w:val="none" w:sz="0" w:space="0" w:color="auto"/>
            <w:bottom w:val="none" w:sz="0" w:space="0" w:color="auto"/>
            <w:right w:val="none" w:sz="0" w:space="0" w:color="auto"/>
          </w:divBdr>
          <w:divsChild>
            <w:div w:id="1871800022">
              <w:marLeft w:val="0"/>
              <w:marRight w:val="0"/>
              <w:marTop w:val="0"/>
              <w:marBottom w:val="0"/>
              <w:divBdr>
                <w:top w:val="none" w:sz="0" w:space="0" w:color="auto"/>
                <w:left w:val="none" w:sz="0" w:space="0" w:color="auto"/>
                <w:bottom w:val="none" w:sz="0" w:space="0" w:color="auto"/>
                <w:right w:val="none" w:sz="0" w:space="0" w:color="auto"/>
              </w:divBdr>
              <w:divsChild>
                <w:div w:id="1967159171">
                  <w:marLeft w:val="0"/>
                  <w:marRight w:val="0"/>
                  <w:marTop w:val="0"/>
                  <w:marBottom w:val="0"/>
                  <w:divBdr>
                    <w:top w:val="none" w:sz="0" w:space="0" w:color="auto"/>
                    <w:left w:val="none" w:sz="0" w:space="0" w:color="auto"/>
                    <w:bottom w:val="none" w:sz="0" w:space="0" w:color="auto"/>
                    <w:right w:val="none" w:sz="0" w:space="0" w:color="auto"/>
                  </w:divBdr>
                  <w:divsChild>
                    <w:div w:id="935794936">
                      <w:marLeft w:val="0"/>
                      <w:marRight w:val="0"/>
                      <w:marTop w:val="0"/>
                      <w:marBottom w:val="0"/>
                      <w:divBdr>
                        <w:top w:val="none" w:sz="0" w:space="0" w:color="auto"/>
                        <w:left w:val="none" w:sz="0" w:space="0" w:color="auto"/>
                        <w:bottom w:val="none" w:sz="0" w:space="0" w:color="auto"/>
                        <w:right w:val="none" w:sz="0" w:space="0" w:color="auto"/>
                      </w:divBdr>
                    </w:div>
                  </w:divsChild>
                </w:div>
                <w:div w:id="1147938968">
                  <w:marLeft w:val="0"/>
                  <w:marRight w:val="0"/>
                  <w:marTop w:val="0"/>
                  <w:marBottom w:val="0"/>
                  <w:divBdr>
                    <w:top w:val="none" w:sz="0" w:space="0" w:color="auto"/>
                    <w:left w:val="none" w:sz="0" w:space="0" w:color="auto"/>
                    <w:bottom w:val="none" w:sz="0" w:space="0" w:color="auto"/>
                    <w:right w:val="none" w:sz="0" w:space="0" w:color="auto"/>
                  </w:divBdr>
                  <w:divsChild>
                    <w:div w:id="1746606263">
                      <w:marLeft w:val="0"/>
                      <w:marRight w:val="0"/>
                      <w:marTop w:val="0"/>
                      <w:marBottom w:val="0"/>
                      <w:divBdr>
                        <w:top w:val="none" w:sz="0" w:space="0" w:color="auto"/>
                        <w:left w:val="none" w:sz="0" w:space="0" w:color="auto"/>
                        <w:bottom w:val="none" w:sz="0" w:space="0" w:color="auto"/>
                        <w:right w:val="none" w:sz="0" w:space="0" w:color="auto"/>
                      </w:divBdr>
                      <w:divsChild>
                        <w:div w:id="120729854">
                          <w:marLeft w:val="0"/>
                          <w:marRight w:val="0"/>
                          <w:marTop w:val="0"/>
                          <w:marBottom w:val="138"/>
                          <w:divBdr>
                            <w:top w:val="none" w:sz="0" w:space="0" w:color="auto"/>
                            <w:left w:val="none" w:sz="0" w:space="0" w:color="auto"/>
                            <w:bottom w:val="none" w:sz="0" w:space="0" w:color="auto"/>
                            <w:right w:val="none" w:sz="0" w:space="0" w:color="auto"/>
                          </w:divBdr>
                        </w:div>
                        <w:div w:id="699670332">
                          <w:marLeft w:val="0"/>
                          <w:marRight w:val="0"/>
                          <w:marTop w:val="0"/>
                          <w:marBottom w:val="138"/>
                          <w:divBdr>
                            <w:top w:val="none" w:sz="0" w:space="0" w:color="auto"/>
                            <w:left w:val="none" w:sz="0" w:space="0" w:color="auto"/>
                            <w:bottom w:val="none" w:sz="0" w:space="0" w:color="auto"/>
                            <w:right w:val="none" w:sz="0" w:space="0" w:color="auto"/>
                          </w:divBdr>
                        </w:div>
                        <w:div w:id="1475757218">
                          <w:marLeft w:val="0"/>
                          <w:marRight w:val="0"/>
                          <w:marTop w:val="0"/>
                          <w:marBottom w:val="138"/>
                          <w:divBdr>
                            <w:top w:val="none" w:sz="0" w:space="0" w:color="auto"/>
                            <w:left w:val="none" w:sz="0" w:space="0" w:color="auto"/>
                            <w:bottom w:val="none" w:sz="0" w:space="0" w:color="auto"/>
                            <w:right w:val="none" w:sz="0" w:space="0" w:color="auto"/>
                          </w:divBdr>
                        </w:div>
                        <w:div w:id="2960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3954">
          <w:marLeft w:val="0"/>
          <w:marRight w:val="0"/>
          <w:marTop w:val="0"/>
          <w:marBottom w:val="462"/>
          <w:divBdr>
            <w:top w:val="none" w:sz="0" w:space="0" w:color="auto"/>
            <w:left w:val="none" w:sz="0" w:space="0" w:color="auto"/>
            <w:bottom w:val="none" w:sz="0" w:space="0" w:color="auto"/>
            <w:right w:val="none" w:sz="0" w:space="0" w:color="auto"/>
          </w:divBdr>
          <w:divsChild>
            <w:div w:id="1207719420">
              <w:marLeft w:val="0"/>
              <w:marRight w:val="0"/>
              <w:marTop w:val="0"/>
              <w:marBottom w:val="0"/>
              <w:divBdr>
                <w:top w:val="none" w:sz="0" w:space="0" w:color="auto"/>
                <w:left w:val="none" w:sz="0" w:space="0" w:color="auto"/>
                <w:bottom w:val="none" w:sz="0" w:space="0" w:color="auto"/>
                <w:right w:val="none" w:sz="0" w:space="0" w:color="auto"/>
              </w:divBdr>
              <w:divsChild>
                <w:div w:id="1434859153">
                  <w:marLeft w:val="0"/>
                  <w:marRight w:val="0"/>
                  <w:marTop w:val="0"/>
                  <w:marBottom w:val="0"/>
                  <w:divBdr>
                    <w:top w:val="none" w:sz="0" w:space="0" w:color="auto"/>
                    <w:left w:val="none" w:sz="0" w:space="0" w:color="auto"/>
                    <w:bottom w:val="none" w:sz="0" w:space="0" w:color="auto"/>
                    <w:right w:val="none" w:sz="0" w:space="0" w:color="auto"/>
                  </w:divBdr>
                  <w:divsChild>
                    <w:div w:id="1510833536">
                      <w:marLeft w:val="0"/>
                      <w:marRight w:val="0"/>
                      <w:marTop w:val="0"/>
                      <w:marBottom w:val="0"/>
                      <w:divBdr>
                        <w:top w:val="none" w:sz="0" w:space="0" w:color="auto"/>
                        <w:left w:val="none" w:sz="0" w:space="0" w:color="auto"/>
                        <w:bottom w:val="none" w:sz="0" w:space="0" w:color="auto"/>
                        <w:right w:val="none" w:sz="0" w:space="0" w:color="auto"/>
                      </w:divBdr>
                    </w:div>
                  </w:divsChild>
                </w:div>
                <w:div w:id="411397259">
                  <w:marLeft w:val="0"/>
                  <w:marRight w:val="0"/>
                  <w:marTop w:val="0"/>
                  <w:marBottom w:val="0"/>
                  <w:divBdr>
                    <w:top w:val="none" w:sz="0" w:space="0" w:color="auto"/>
                    <w:left w:val="none" w:sz="0" w:space="0" w:color="auto"/>
                    <w:bottom w:val="none" w:sz="0" w:space="0" w:color="auto"/>
                    <w:right w:val="none" w:sz="0" w:space="0" w:color="auto"/>
                  </w:divBdr>
                  <w:divsChild>
                    <w:div w:id="855460319">
                      <w:marLeft w:val="0"/>
                      <w:marRight w:val="0"/>
                      <w:marTop w:val="0"/>
                      <w:marBottom w:val="0"/>
                      <w:divBdr>
                        <w:top w:val="none" w:sz="0" w:space="0" w:color="auto"/>
                        <w:left w:val="none" w:sz="0" w:space="0" w:color="auto"/>
                        <w:bottom w:val="none" w:sz="0" w:space="0" w:color="auto"/>
                        <w:right w:val="none" w:sz="0" w:space="0" w:color="auto"/>
                      </w:divBdr>
                      <w:divsChild>
                        <w:div w:id="3097923">
                          <w:marLeft w:val="0"/>
                          <w:marRight w:val="0"/>
                          <w:marTop w:val="0"/>
                          <w:marBottom w:val="138"/>
                          <w:divBdr>
                            <w:top w:val="none" w:sz="0" w:space="0" w:color="auto"/>
                            <w:left w:val="none" w:sz="0" w:space="0" w:color="auto"/>
                            <w:bottom w:val="none" w:sz="0" w:space="0" w:color="auto"/>
                            <w:right w:val="none" w:sz="0" w:space="0" w:color="auto"/>
                          </w:divBdr>
                        </w:div>
                        <w:div w:id="1162090402">
                          <w:marLeft w:val="0"/>
                          <w:marRight w:val="0"/>
                          <w:marTop w:val="0"/>
                          <w:marBottom w:val="138"/>
                          <w:divBdr>
                            <w:top w:val="none" w:sz="0" w:space="0" w:color="auto"/>
                            <w:left w:val="none" w:sz="0" w:space="0" w:color="auto"/>
                            <w:bottom w:val="none" w:sz="0" w:space="0" w:color="auto"/>
                            <w:right w:val="none" w:sz="0" w:space="0" w:color="auto"/>
                          </w:divBdr>
                        </w:div>
                        <w:div w:id="735320591">
                          <w:marLeft w:val="0"/>
                          <w:marRight w:val="0"/>
                          <w:marTop w:val="0"/>
                          <w:marBottom w:val="138"/>
                          <w:divBdr>
                            <w:top w:val="none" w:sz="0" w:space="0" w:color="auto"/>
                            <w:left w:val="none" w:sz="0" w:space="0" w:color="auto"/>
                            <w:bottom w:val="none" w:sz="0" w:space="0" w:color="auto"/>
                            <w:right w:val="none" w:sz="0" w:space="0" w:color="auto"/>
                          </w:divBdr>
                        </w:div>
                        <w:div w:id="10254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0875">
          <w:marLeft w:val="0"/>
          <w:marRight w:val="0"/>
          <w:marTop w:val="0"/>
          <w:marBottom w:val="462"/>
          <w:divBdr>
            <w:top w:val="none" w:sz="0" w:space="0" w:color="auto"/>
            <w:left w:val="none" w:sz="0" w:space="0" w:color="auto"/>
            <w:bottom w:val="none" w:sz="0" w:space="0" w:color="auto"/>
            <w:right w:val="none" w:sz="0" w:space="0" w:color="auto"/>
          </w:divBdr>
          <w:divsChild>
            <w:div w:id="1983652524">
              <w:marLeft w:val="0"/>
              <w:marRight w:val="0"/>
              <w:marTop w:val="0"/>
              <w:marBottom w:val="0"/>
              <w:divBdr>
                <w:top w:val="none" w:sz="0" w:space="0" w:color="auto"/>
                <w:left w:val="none" w:sz="0" w:space="0" w:color="auto"/>
                <w:bottom w:val="none" w:sz="0" w:space="0" w:color="auto"/>
                <w:right w:val="none" w:sz="0" w:space="0" w:color="auto"/>
              </w:divBdr>
              <w:divsChild>
                <w:div w:id="1789008487">
                  <w:marLeft w:val="0"/>
                  <w:marRight w:val="0"/>
                  <w:marTop w:val="0"/>
                  <w:marBottom w:val="0"/>
                  <w:divBdr>
                    <w:top w:val="none" w:sz="0" w:space="0" w:color="auto"/>
                    <w:left w:val="none" w:sz="0" w:space="0" w:color="auto"/>
                    <w:bottom w:val="none" w:sz="0" w:space="0" w:color="auto"/>
                    <w:right w:val="none" w:sz="0" w:space="0" w:color="auto"/>
                  </w:divBdr>
                  <w:divsChild>
                    <w:div w:id="1085766877">
                      <w:marLeft w:val="0"/>
                      <w:marRight w:val="0"/>
                      <w:marTop w:val="0"/>
                      <w:marBottom w:val="0"/>
                      <w:divBdr>
                        <w:top w:val="none" w:sz="0" w:space="0" w:color="auto"/>
                        <w:left w:val="none" w:sz="0" w:space="0" w:color="auto"/>
                        <w:bottom w:val="none" w:sz="0" w:space="0" w:color="auto"/>
                        <w:right w:val="none" w:sz="0" w:space="0" w:color="auto"/>
                      </w:divBdr>
                    </w:div>
                  </w:divsChild>
                </w:div>
                <w:div w:id="871575785">
                  <w:marLeft w:val="0"/>
                  <w:marRight w:val="0"/>
                  <w:marTop w:val="0"/>
                  <w:marBottom w:val="0"/>
                  <w:divBdr>
                    <w:top w:val="none" w:sz="0" w:space="0" w:color="auto"/>
                    <w:left w:val="none" w:sz="0" w:space="0" w:color="auto"/>
                    <w:bottom w:val="none" w:sz="0" w:space="0" w:color="auto"/>
                    <w:right w:val="none" w:sz="0" w:space="0" w:color="auto"/>
                  </w:divBdr>
                  <w:divsChild>
                    <w:div w:id="643698737">
                      <w:marLeft w:val="0"/>
                      <w:marRight w:val="0"/>
                      <w:marTop w:val="0"/>
                      <w:marBottom w:val="0"/>
                      <w:divBdr>
                        <w:top w:val="none" w:sz="0" w:space="0" w:color="auto"/>
                        <w:left w:val="none" w:sz="0" w:space="0" w:color="auto"/>
                        <w:bottom w:val="none" w:sz="0" w:space="0" w:color="auto"/>
                        <w:right w:val="none" w:sz="0" w:space="0" w:color="auto"/>
                      </w:divBdr>
                      <w:divsChild>
                        <w:div w:id="1755589896">
                          <w:marLeft w:val="0"/>
                          <w:marRight w:val="0"/>
                          <w:marTop w:val="0"/>
                          <w:marBottom w:val="138"/>
                          <w:divBdr>
                            <w:top w:val="none" w:sz="0" w:space="0" w:color="auto"/>
                            <w:left w:val="none" w:sz="0" w:space="0" w:color="auto"/>
                            <w:bottom w:val="none" w:sz="0" w:space="0" w:color="auto"/>
                            <w:right w:val="none" w:sz="0" w:space="0" w:color="auto"/>
                          </w:divBdr>
                        </w:div>
                        <w:div w:id="616564981">
                          <w:marLeft w:val="0"/>
                          <w:marRight w:val="0"/>
                          <w:marTop w:val="0"/>
                          <w:marBottom w:val="138"/>
                          <w:divBdr>
                            <w:top w:val="none" w:sz="0" w:space="0" w:color="auto"/>
                            <w:left w:val="none" w:sz="0" w:space="0" w:color="auto"/>
                            <w:bottom w:val="none" w:sz="0" w:space="0" w:color="auto"/>
                            <w:right w:val="none" w:sz="0" w:space="0" w:color="auto"/>
                          </w:divBdr>
                        </w:div>
                        <w:div w:id="503201156">
                          <w:marLeft w:val="0"/>
                          <w:marRight w:val="0"/>
                          <w:marTop w:val="0"/>
                          <w:marBottom w:val="138"/>
                          <w:divBdr>
                            <w:top w:val="none" w:sz="0" w:space="0" w:color="auto"/>
                            <w:left w:val="none" w:sz="0" w:space="0" w:color="auto"/>
                            <w:bottom w:val="none" w:sz="0" w:space="0" w:color="auto"/>
                            <w:right w:val="none" w:sz="0" w:space="0" w:color="auto"/>
                          </w:divBdr>
                        </w:div>
                        <w:div w:id="120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6541">
          <w:marLeft w:val="0"/>
          <w:marRight w:val="0"/>
          <w:marTop w:val="0"/>
          <w:marBottom w:val="462"/>
          <w:divBdr>
            <w:top w:val="none" w:sz="0" w:space="0" w:color="auto"/>
            <w:left w:val="none" w:sz="0" w:space="0" w:color="auto"/>
            <w:bottom w:val="none" w:sz="0" w:space="0" w:color="auto"/>
            <w:right w:val="none" w:sz="0" w:space="0" w:color="auto"/>
          </w:divBdr>
          <w:divsChild>
            <w:div w:id="366495428">
              <w:marLeft w:val="0"/>
              <w:marRight w:val="0"/>
              <w:marTop w:val="0"/>
              <w:marBottom w:val="0"/>
              <w:divBdr>
                <w:top w:val="none" w:sz="0" w:space="0" w:color="auto"/>
                <w:left w:val="none" w:sz="0" w:space="0" w:color="auto"/>
                <w:bottom w:val="none" w:sz="0" w:space="0" w:color="auto"/>
                <w:right w:val="none" w:sz="0" w:space="0" w:color="auto"/>
              </w:divBdr>
              <w:divsChild>
                <w:div w:id="1724715093">
                  <w:marLeft w:val="0"/>
                  <w:marRight w:val="0"/>
                  <w:marTop w:val="0"/>
                  <w:marBottom w:val="0"/>
                  <w:divBdr>
                    <w:top w:val="none" w:sz="0" w:space="0" w:color="auto"/>
                    <w:left w:val="none" w:sz="0" w:space="0" w:color="auto"/>
                    <w:bottom w:val="none" w:sz="0" w:space="0" w:color="auto"/>
                    <w:right w:val="none" w:sz="0" w:space="0" w:color="auto"/>
                  </w:divBdr>
                  <w:divsChild>
                    <w:div w:id="1998874847">
                      <w:marLeft w:val="0"/>
                      <w:marRight w:val="0"/>
                      <w:marTop w:val="0"/>
                      <w:marBottom w:val="0"/>
                      <w:divBdr>
                        <w:top w:val="none" w:sz="0" w:space="0" w:color="auto"/>
                        <w:left w:val="none" w:sz="0" w:space="0" w:color="auto"/>
                        <w:bottom w:val="none" w:sz="0" w:space="0" w:color="auto"/>
                        <w:right w:val="none" w:sz="0" w:space="0" w:color="auto"/>
                      </w:divBdr>
                    </w:div>
                  </w:divsChild>
                </w:div>
                <w:div w:id="1568806357">
                  <w:marLeft w:val="0"/>
                  <w:marRight w:val="0"/>
                  <w:marTop w:val="0"/>
                  <w:marBottom w:val="0"/>
                  <w:divBdr>
                    <w:top w:val="none" w:sz="0" w:space="0" w:color="auto"/>
                    <w:left w:val="none" w:sz="0" w:space="0" w:color="auto"/>
                    <w:bottom w:val="none" w:sz="0" w:space="0" w:color="auto"/>
                    <w:right w:val="none" w:sz="0" w:space="0" w:color="auto"/>
                  </w:divBdr>
                  <w:divsChild>
                    <w:div w:id="871116999">
                      <w:marLeft w:val="0"/>
                      <w:marRight w:val="0"/>
                      <w:marTop w:val="0"/>
                      <w:marBottom w:val="0"/>
                      <w:divBdr>
                        <w:top w:val="none" w:sz="0" w:space="0" w:color="auto"/>
                        <w:left w:val="none" w:sz="0" w:space="0" w:color="auto"/>
                        <w:bottom w:val="none" w:sz="0" w:space="0" w:color="auto"/>
                        <w:right w:val="none" w:sz="0" w:space="0" w:color="auto"/>
                      </w:divBdr>
                      <w:divsChild>
                        <w:div w:id="527378287">
                          <w:marLeft w:val="0"/>
                          <w:marRight w:val="0"/>
                          <w:marTop w:val="0"/>
                          <w:marBottom w:val="138"/>
                          <w:divBdr>
                            <w:top w:val="none" w:sz="0" w:space="0" w:color="auto"/>
                            <w:left w:val="none" w:sz="0" w:space="0" w:color="auto"/>
                            <w:bottom w:val="none" w:sz="0" w:space="0" w:color="auto"/>
                            <w:right w:val="none" w:sz="0" w:space="0" w:color="auto"/>
                          </w:divBdr>
                        </w:div>
                        <w:div w:id="1522861895">
                          <w:marLeft w:val="0"/>
                          <w:marRight w:val="0"/>
                          <w:marTop w:val="0"/>
                          <w:marBottom w:val="138"/>
                          <w:divBdr>
                            <w:top w:val="none" w:sz="0" w:space="0" w:color="auto"/>
                            <w:left w:val="none" w:sz="0" w:space="0" w:color="auto"/>
                            <w:bottom w:val="none" w:sz="0" w:space="0" w:color="auto"/>
                            <w:right w:val="none" w:sz="0" w:space="0" w:color="auto"/>
                          </w:divBdr>
                        </w:div>
                        <w:div w:id="843321065">
                          <w:marLeft w:val="0"/>
                          <w:marRight w:val="0"/>
                          <w:marTop w:val="0"/>
                          <w:marBottom w:val="138"/>
                          <w:divBdr>
                            <w:top w:val="none" w:sz="0" w:space="0" w:color="auto"/>
                            <w:left w:val="none" w:sz="0" w:space="0" w:color="auto"/>
                            <w:bottom w:val="none" w:sz="0" w:space="0" w:color="auto"/>
                            <w:right w:val="none" w:sz="0" w:space="0" w:color="auto"/>
                          </w:divBdr>
                        </w:div>
                        <w:div w:id="3609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2904">
          <w:marLeft w:val="0"/>
          <w:marRight w:val="0"/>
          <w:marTop w:val="0"/>
          <w:marBottom w:val="462"/>
          <w:divBdr>
            <w:top w:val="none" w:sz="0" w:space="0" w:color="auto"/>
            <w:left w:val="none" w:sz="0" w:space="0" w:color="auto"/>
            <w:bottom w:val="none" w:sz="0" w:space="0" w:color="auto"/>
            <w:right w:val="none" w:sz="0" w:space="0" w:color="auto"/>
          </w:divBdr>
          <w:divsChild>
            <w:div w:id="471946709">
              <w:marLeft w:val="0"/>
              <w:marRight w:val="0"/>
              <w:marTop w:val="0"/>
              <w:marBottom w:val="0"/>
              <w:divBdr>
                <w:top w:val="none" w:sz="0" w:space="0" w:color="auto"/>
                <w:left w:val="none" w:sz="0" w:space="0" w:color="auto"/>
                <w:bottom w:val="none" w:sz="0" w:space="0" w:color="auto"/>
                <w:right w:val="none" w:sz="0" w:space="0" w:color="auto"/>
              </w:divBdr>
              <w:divsChild>
                <w:div w:id="590311594">
                  <w:marLeft w:val="0"/>
                  <w:marRight w:val="0"/>
                  <w:marTop w:val="0"/>
                  <w:marBottom w:val="0"/>
                  <w:divBdr>
                    <w:top w:val="none" w:sz="0" w:space="0" w:color="auto"/>
                    <w:left w:val="none" w:sz="0" w:space="0" w:color="auto"/>
                    <w:bottom w:val="none" w:sz="0" w:space="0" w:color="auto"/>
                    <w:right w:val="none" w:sz="0" w:space="0" w:color="auto"/>
                  </w:divBdr>
                  <w:divsChild>
                    <w:div w:id="1218862905">
                      <w:marLeft w:val="0"/>
                      <w:marRight w:val="0"/>
                      <w:marTop w:val="0"/>
                      <w:marBottom w:val="0"/>
                      <w:divBdr>
                        <w:top w:val="none" w:sz="0" w:space="0" w:color="auto"/>
                        <w:left w:val="none" w:sz="0" w:space="0" w:color="auto"/>
                        <w:bottom w:val="none" w:sz="0" w:space="0" w:color="auto"/>
                        <w:right w:val="none" w:sz="0" w:space="0" w:color="auto"/>
                      </w:divBdr>
                    </w:div>
                  </w:divsChild>
                </w:div>
                <w:div w:id="999768172">
                  <w:marLeft w:val="0"/>
                  <w:marRight w:val="0"/>
                  <w:marTop w:val="0"/>
                  <w:marBottom w:val="0"/>
                  <w:divBdr>
                    <w:top w:val="none" w:sz="0" w:space="0" w:color="auto"/>
                    <w:left w:val="none" w:sz="0" w:space="0" w:color="auto"/>
                    <w:bottom w:val="none" w:sz="0" w:space="0" w:color="auto"/>
                    <w:right w:val="none" w:sz="0" w:space="0" w:color="auto"/>
                  </w:divBdr>
                  <w:divsChild>
                    <w:div w:id="10879404">
                      <w:marLeft w:val="0"/>
                      <w:marRight w:val="0"/>
                      <w:marTop w:val="0"/>
                      <w:marBottom w:val="0"/>
                      <w:divBdr>
                        <w:top w:val="none" w:sz="0" w:space="0" w:color="auto"/>
                        <w:left w:val="none" w:sz="0" w:space="0" w:color="auto"/>
                        <w:bottom w:val="none" w:sz="0" w:space="0" w:color="auto"/>
                        <w:right w:val="none" w:sz="0" w:space="0" w:color="auto"/>
                      </w:divBdr>
                      <w:divsChild>
                        <w:div w:id="1543130284">
                          <w:marLeft w:val="0"/>
                          <w:marRight w:val="0"/>
                          <w:marTop w:val="0"/>
                          <w:marBottom w:val="138"/>
                          <w:divBdr>
                            <w:top w:val="none" w:sz="0" w:space="0" w:color="auto"/>
                            <w:left w:val="none" w:sz="0" w:space="0" w:color="auto"/>
                            <w:bottom w:val="none" w:sz="0" w:space="0" w:color="auto"/>
                            <w:right w:val="none" w:sz="0" w:space="0" w:color="auto"/>
                          </w:divBdr>
                        </w:div>
                        <w:div w:id="209346604">
                          <w:marLeft w:val="0"/>
                          <w:marRight w:val="0"/>
                          <w:marTop w:val="0"/>
                          <w:marBottom w:val="138"/>
                          <w:divBdr>
                            <w:top w:val="none" w:sz="0" w:space="0" w:color="auto"/>
                            <w:left w:val="none" w:sz="0" w:space="0" w:color="auto"/>
                            <w:bottom w:val="none" w:sz="0" w:space="0" w:color="auto"/>
                            <w:right w:val="none" w:sz="0" w:space="0" w:color="auto"/>
                          </w:divBdr>
                        </w:div>
                        <w:div w:id="531697398">
                          <w:marLeft w:val="0"/>
                          <w:marRight w:val="0"/>
                          <w:marTop w:val="0"/>
                          <w:marBottom w:val="138"/>
                          <w:divBdr>
                            <w:top w:val="none" w:sz="0" w:space="0" w:color="auto"/>
                            <w:left w:val="none" w:sz="0" w:space="0" w:color="auto"/>
                            <w:bottom w:val="none" w:sz="0" w:space="0" w:color="auto"/>
                            <w:right w:val="none" w:sz="0" w:space="0" w:color="auto"/>
                          </w:divBdr>
                        </w:div>
                        <w:div w:id="19684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68991">
          <w:marLeft w:val="0"/>
          <w:marRight w:val="0"/>
          <w:marTop w:val="0"/>
          <w:marBottom w:val="462"/>
          <w:divBdr>
            <w:top w:val="none" w:sz="0" w:space="0" w:color="auto"/>
            <w:left w:val="none" w:sz="0" w:space="0" w:color="auto"/>
            <w:bottom w:val="none" w:sz="0" w:space="0" w:color="auto"/>
            <w:right w:val="none" w:sz="0" w:space="0" w:color="auto"/>
          </w:divBdr>
          <w:divsChild>
            <w:div w:id="1764298986">
              <w:marLeft w:val="0"/>
              <w:marRight w:val="0"/>
              <w:marTop w:val="0"/>
              <w:marBottom w:val="0"/>
              <w:divBdr>
                <w:top w:val="none" w:sz="0" w:space="0" w:color="auto"/>
                <w:left w:val="none" w:sz="0" w:space="0" w:color="auto"/>
                <w:bottom w:val="none" w:sz="0" w:space="0" w:color="auto"/>
                <w:right w:val="none" w:sz="0" w:space="0" w:color="auto"/>
              </w:divBdr>
              <w:divsChild>
                <w:div w:id="596013815">
                  <w:marLeft w:val="0"/>
                  <w:marRight w:val="0"/>
                  <w:marTop w:val="0"/>
                  <w:marBottom w:val="0"/>
                  <w:divBdr>
                    <w:top w:val="none" w:sz="0" w:space="0" w:color="auto"/>
                    <w:left w:val="none" w:sz="0" w:space="0" w:color="auto"/>
                    <w:bottom w:val="none" w:sz="0" w:space="0" w:color="auto"/>
                    <w:right w:val="none" w:sz="0" w:space="0" w:color="auto"/>
                  </w:divBdr>
                  <w:divsChild>
                    <w:div w:id="1909919042">
                      <w:marLeft w:val="0"/>
                      <w:marRight w:val="0"/>
                      <w:marTop w:val="0"/>
                      <w:marBottom w:val="0"/>
                      <w:divBdr>
                        <w:top w:val="none" w:sz="0" w:space="0" w:color="auto"/>
                        <w:left w:val="none" w:sz="0" w:space="0" w:color="auto"/>
                        <w:bottom w:val="none" w:sz="0" w:space="0" w:color="auto"/>
                        <w:right w:val="none" w:sz="0" w:space="0" w:color="auto"/>
                      </w:divBdr>
                    </w:div>
                  </w:divsChild>
                </w:div>
                <w:div w:id="857432260">
                  <w:marLeft w:val="0"/>
                  <w:marRight w:val="0"/>
                  <w:marTop w:val="0"/>
                  <w:marBottom w:val="0"/>
                  <w:divBdr>
                    <w:top w:val="none" w:sz="0" w:space="0" w:color="auto"/>
                    <w:left w:val="none" w:sz="0" w:space="0" w:color="auto"/>
                    <w:bottom w:val="none" w:sz="0" w:space="0" w:color="auto"/>
                    <w:right w:val="none" w:sz="0" w:space="0" w:color="auto"/>
                  </w:divBdr>
                  <w:divsChild>
                    <w:div w:id="1583684428">
                      <w:marLeft w:val="0"/>
                      <w:marRight w:val="0"/>
                      <w:marTop w:val="0"/>
                      <w:marBottom w:val="0"/>
                      <w:divBdr>
                        <w:top w:val="none" w:sz="0" w:space="0" w:color="auto"/>
                        <w:left w:val="none" w:sz="0" w:space="0" w:color="auto"/>
                        <w:bottom w:val="none" w:sz="0" w:space="0" w:color="auto"/>
                        <w:right w:val="none" w:sz="0" w:space="0" w:color="auto"/>
                      </w:divBdr>
                      <w:divsChild>
                        <w:div w:id="669721737">
                          <w:marLeft w:val="0"/>
                          <w:marRight w:val="0"/>
                          <w:marTop w:val="0"/>
                          <w:marBottom w:val="138"/>
                          <w:divBdr>
                            <w:top w:val="none" w:sz="0" w:space="0" w:color="auto"/>
                            <w:left w:val="none" w:sz="0" w:space="0" w:color="auto"/>
                            <w:bottom w:val="none" w:sz="0" w:space="0" w:color="auto"/>
                            <w:right w:val="none" w:sz="0" w:space="0" w:color="auto"/>
                          </w:divBdr>
                        </w:div>
                        <w:div w:id="723260040">
                          <w:marLeft w:val="0"/>
                          <w:marRight w:val="0"/>
                          <w:marTop w:val="0"/>
                          <w:marBottom w:val="138"/>
                          <w:divBdr>
                            <w:top w:val="none" w:sz="0" w:space="0" w:color="auto"/>
                            <w:left w:val="none" w:sz="0" w:space="0" w:color="auto"/>
                            <w:bottom w:val="none" w:sz="0" w:space="0" w:color="auto"/>
                            <w:right w:val="none" w:sz="0" w:space="0" w:color="auto"/>
                          </w:divBdr>
                        </w:div>
                        <w:div w:id="1804226067">
                          <w:marLeft w:val="0"/>
                          <w:marRight w:val="0"/>
                          <w:marTop w:val="0"/>
                          <w:marBottom w:val="138"/>
                          <w:divBdr>
                            <w:top w:val="none" w:sz="0" w:space="0" w:color="auto"/>
                            <w:left w:val="none" w:sz="0" w:space="0" w:color="auto"/>
                            <w:bottom w:val="none" w:sz="0" w:space="0" w:color="auto"/>
                            <w:right w:val="none" w:sz="0" w:space="0" w:color="auto"/>
                          </w:divBdr>
                        </w:div>
                        <w:div w:id="14767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0654">
          <w:marLeft w:val="0"/>
          <w:marRight w:val="0"/>
          <w:marTop w:val="0"/>
          <w:marBottom w:val="462"/>
          <w:divBdr>
            <w:top w:val="none" w:sz="0" w:space="0" w:color="auto"/>
            <w:left w:val="none" w:sz="0" w:space="0" w:color="auto"/>
            <w:bottom w:val="none" w:sz="0" w:space="0" w:color="auto"/>
            <w:right w:val="none" w:sz="0" w:space="0" w:color="auto"/>
          </w:divBdr>
          <w:divsChild>
            <w:div w:id="2010399287">
              <w:marLeft w:val="0"/>
              <w:marRight w:val="0"/>
              <w:marTop w:val="0"/>
              <w:marBottom w:val="0"/>
              <w:divBdr>
                <w:top w:val="none" w:sz="0" w:space="0" w:color="auto"/>
                <w:left w:val="none" w:sz="0" w:space="0" w:color="auto"/>
                <w:bottom w:val="none" w:sz="0" w:space="0" w:color="auto"/>
                <w:right w:val="none" w:sz="0" w:space="0" w:color="auto"/>
              </w:divBdr>
              <w:divsChild>
                <w:div w:id="1237548489">
                  <w:marLeft w:val="0"/>
                  <w:marRight w:val="0"/>
                  <w:marTop w:val="0"/>
                  <w:marBottom w:val="0"/>
                  <w:divBdr>
                    <w:top w:val="none" w:sz="0" w:space="0" w:color="auto"/>
                    <w:left w:val="none" w:sz="0" w:space="0" w:color="auto"/>
                    <w:bottom w:val="none" w:sz="0" w:space="0" w:color="auto"/>
                    <w:right w:val="none" w:sz="0" w:space="0" w:color="auto"/>
                  </w:divBdr>
                  <w:divsChild>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 w:id="648097388">
                  <w:marLeft w:val="0"/>
                  <w:marRight w:val="0"/>
                  <w:marTop w:val="0"/>
                  <w:marBottom w:val="0"/>
                  <w:divBdr>
                    <w:top w:val="none" w:sz="0" w:space="0" w:color="auto"/>
                    <w:left w:val="none" w:sz="0" w:space="0" w:color="auto"/>
                    <w:bottom w:val="none" w:sz="0" w:space="0" w:color="auto"/>
                    <w:right w:val="none" w:sz="0" w:space="0" w:color="auto"/>
                  </w:divBdr>
                  <w:divsChild>
                    <w:div w:id="606932797">
                      <w:marLeft w:val="0"/>
                      <w:marRight w:val="0"/>
                      <w:marTop w:val="0"/>
                      <w:marBottom w:val="0"/>
                      <w:divBdr>
                        <w:top w:val="none" w:sz="0" w:space="0" w:color="auto"/>
                        <w:left w:val="none" w:sz="0" w:space="0" w:color="auto"/>
                        <w:bottom w:val="none" w:sz="0" w:space="0" w:color="auto"/>
                        <w:right w:val="none" w:sz="0" w:space="0" w:color="auto"/>
                      </w:divBdr>
                      <w:divsChild>
                        <w:div w:id="662468706">
                          <w:marLeft w:val="0"/>
                          <w:marRight w:val="0"/>
                          <w:marTop w:val="0"/>
                          <w:marBottom w:val="138"/>
                          <w:divBdr>
                            <w:top w:val="none" w:sz="0" w:space="0" w:color="auto"/>
                            <w:left w:val="none" w:sz="0" w:space="0" w:color="auto"/>
                            <w:bottom w:val="none" w:sz="0" w:space="0" w:color="auto"/>
                            <w:right w:val="none" w:sz="0" w:space="0" w:color="auto"/>
                          </w:divBdr>
                        </w:div>
                        <w:div w:id="1925913340">
                          <w:marLeft w:val="0"/>
                          <w:marRight w:val="0"/>
                          <w:marTop w:val="0"/>
                          <w:marBottom w:val="138"/>
                          <w:divBdr>
                            <w:top w:val="none" w:sz="0" w:space="0" w:color="auto"/>
                            <w:left w:val="none" w:sz="0" w:space="0" w:color="auto"/>
                            <w:bottom w:val="none" w:sz="0" w:space="0" w:color="auto"/>
                            <w:right w:val="none" w:sz="0" w:space="0" w:color="auto"/>
                          </w:divBdr>
                        </w:div>
                        <w:div w:id="1048263924">
                          <w:marLeft w:val="0"/>
                          <w:marRight w:val="0"/>
                          <w:marTop w:val="0"/>
                          <w:marBottom w:val="138"/>
                          <w:divBdr>
                            <w:top w:val="none" w:sz="0" w:space="0" w:color="auto"/>
                            <w:left w:val="none" w:sz="0" w:space="0" w:color="auto"/>
                            <w:bottom w:val="none" w:sz="0" w:space="0" w:color="auto"/>
                            <w:right w:val="none" w:sz="0" w:space="0" w:color="auto"/>
                          </w:divBdr>
                        </w:div>
                        <w:div w:id="1843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3771</Words>
  <Characters>22632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cp:lastModifiedBy>
  <cp:revision>2</cp:revision>
  <dcterms:created xsi:type="dcterms:W3CDTF">2020-03-12T18:30:00Z</dcterms:created>
  <dcterms:modified xsi:type="dcterms:W3CDTF">2020-03-12T18:30:00Z</dcterms:modified>
</cp:coreProperties>
</file>